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D2E" w:rsidRDefault="005A3D2E" w:rsidP="005A3D2E">
      <w:pPr>
        <w:spacing w:before="180" w:after="180" w:line="240" w:lineRule="auto"/>
        <w:jc w:val="center"/>
        <w:rPr>
          <w:rFonts w:ascii="Times New Roman" w:eastAsia="Times New Roman" w:hAnsi="Times New Roman" w:cs="Times New Roman"/>
          <w:b/>
          <w:color w:val="222222"/>
          <w:sz w:val="28"/>
          <w:szCs w:val="28"/>
        </w:rPr>
      </w:pPr>
      <w:r w:rsidRPr="005A3D2E">
        <w:rPr>
          <w:rFonts w:ascii="Times New Roman" w:eastAsia="Times New Roman" w:hAnsi="Times New Roman" w:cs="Times New Roman"/>
          <w:b/>
          <w:color w:val="222222"/>
          <w:sz w:val="28"/>
          <w:szCs w:val="28"/>
        </w:rPr>
        <w:t>ĐỀ CƯƠNG TUYÊN TRUYỀN NGÀY PHÁP LUẬT THÁNG 01/2025</w:t>
      </w:r>
    </w:p>
    <w:p w:rsidR="005A3D2E" w:rsidRPr="005A3D2E" w:rsidRDefault="005A3D2E" w:rsidP="0077642D">
      <w:pPr>
        <w:spacing w:before="120" w:after="0" w:line="240" w:lineRule="auto"/>
        <w:ind w:firstLine="720"/>
        <w:jc w:val="both"/>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I. LUẬT: Có hiệu lực từ ngày 01/01/2025</w:t>
      </w:r>
    </w:p>
    <w:p w:rsidR="00F6550A" w:rsidRPr="005A3D2E" w:rsidRDefault="005A3D2E" w:rsidP="0077642D">
      <w:pPr>
        <w:spacing w:before="120" w:after="0" w:line="240" w:lineRule="auto"/>
        <w:ind w:firstLine="720"/>
        <w:jc w:val="both"/>
        <w:rPr>
          <w:rFonts w:ascii="Times New Roman" w:eastAsia="Times New Roman" w:hAnsi="Times New Roman" w:cs="Times New Roman"/>
          <w:color w:val="000000" w:themeColor="text1"/>
          <w:sz w:val="28"/>
          <w:szCs w:val="28"/>
        </w:rPr>
      </w:pPr>
      <w:r w:rsidRPr="005A3D2E">
        <w:rPr>
          <w:rFonts w:ascii="Times New Roman" w:eastAsia="Times New Roman" w:hAnsi="Times New Roman" w:cs="Times New Roman"/>
          <w:color w:val="000000" w:themeColor="text1"/>
          <w:sz w:val="28"/>
          <w:szCs w:val="28"/>
        </w:rPr>
        <w:t xml:space="preserve">1. </w:t>
      </w:r>
      <w:hyperlink r:id="rId8" w:history="1">
        <w:r w:rsidRPr="005A3D2E">
          <w:rPr>
            <w:rFonts w:ascii="Times New Roman" w:eastAsia="Times New Roman" w:hAnsi="Times New Roman" w:cs="Times New Roman"/>
            <w:color w:val="000000" w:themeColor="text1"/>
            <w:sz w:val="28"/>
            <w:szCs w:val="28"/>
          </w:rPr>
          <w:t>LUẬT TRẬT TỰ, AN TOÀN GIAO THÔNG ĐƯỜNG BỘ 2024</w:t>
        </w:r>
      </w:hyperlink>
    </w:p>
    <w:p w:rsidR="00F6550A" w:rsidRPr="005A3D2E" w:rsidRDefault="005A3D2E" w:rsidP="0077642D">
      <w:pPr>
        <w:spacing w:before="120" w:after="0" w:line="240" w:lineRule="auto"/>
        <w:ind w:firstLine="720"/>
        <w:jc w:val="both"/>
        <w:rPr>
          <w:rFonts w:ascii="Times New Roman" w:eastAsia="Times New Roman" w:hAnsi="Times New Roman" w:cs="Times New Roman"/>
          <w:color w:val="000000" w:themeColor="text1"/>
          <w:sz w:val="28"/>
          <w:szCs w:val="28"/>
        </w:rPr>
      </w:pPr>
      <w:r w:rsidRPr="005A3D2E">
        <w:rPr>
          <w:rFonts w:ascii="Times New Roman" w:hAnsi="Times New Roman" w:cs="Times New Roman"/>
          <w:color w:val="000000" w:themeColor="text1"/>
          <w:sz w:val="28"/>
          <w:szCs w:val="28"/>
        </w:rPr>
        <w:t xml:space="preserve">2. </w:t>
      </w:r>
      <w:hyperlink r:id="rId9" w:history="1">
        <w:r w:rsidRPr="005A3D2E">
          <w:rPr>
            <w:rFonts w:ascii="Times New Roman" w:eastAsia="Times New Roman" w:hAnsi="Times New Roman" w:cs="Times New Roman"/>
            <w:color w:val="000000" w:themeColor="text1"/>
            <w:sz w:val="28"/>
            <w:szCs w:val="28"/>
          </w:rPr>
          <w:t>LUẬT SỬA ĐỔI, BỔ SUNG MỘT SỐ ĐIỀU CỦA LUẬT ĐẤU GIÁ TÀI SẢN 2024</w:t>
        </w:r>
      </w:hyperlink>
    </w:p>
    <w:p w:rsidR="00F6550A" w:rsidRPr="005A3D2E" w:rsidRDefault="005A3D2E" w:rsidP="0077642D">
      <w:pPr>
        <w:spacing w:before="120" w:after="0" w:line="240" w:lineRule="auto"/>
        <w:ind w:firstLine="720"/>
        <w:jc w:val="both"/>
        <w:rPr>
          <w:rFonts w:ascii="Times New Roman" w:eastAsia="Times New Roman" w:hAnsi="Times New Roman" w:cs="Times New Roman"/>
          <w:color w:val="000000" w:themeColor="text1"/>
          <w:sz w:val="28"/>
          <w:szCs w:val="28"/>
        </w:rPr>
      </w:pPr>
      <w:r w:rsidRPr="005A3D2E">
        <w:rPr>
          <w:rFonts w:ascii="Times New Roman" w:hAnsi="Times New Roman" w:cs="Times New Roman"/>
          <w:color w:val="000000" w:themeColor="text1"/>
          <w:sz w:val="28"/>
          <w:szCs w:val="28"/>
        </w:rPr>
        <w:t xml:space="preserve">3. </w:t>
      </w:r>
      <w:hyperlink r:id="rId10" w:history="1">
        <w:r w:rsidRPr="005A3D2E">
          <w:rPr>
            <w:rFonts w:ascii="Times New Roman" w:eastAsia="Times New Roman" w:hAnsi="Times New Roman" w:cs="Times New Roman"/>
            <w:color w:val="000000" w:themeColor="text1"/>
            <w:sz w:val="28"/>
            <w:szCs w:val="28"/>
          </w:rPr>
          <w:t>LUẬT THỦ ĐÔ 2024</w:t>
        </w:r>
      </w:hyperlink>
    </w:p>
    <w:p w:rsidR="00F6550A" w:rsidRPr="005A3D2E" w:rsidRDefault="005A3D2E" w:rsidP="0077642D">
      <w:pPr>
        <w:spacing w:before="120" w:after="0" w:line="240" w:lineRule="auto"/>
        <w:ind w:firstLine="720"/>
        <w:jc w:val="both"/>
        <w:rPr>
          <w:rFonts w:ascii="Times New Roman" w:eastAsia="Times New Roman" w:hAnsi="Times New Roman" w:cs="Times New Roman"/>
          <w:color w:val="000000" w:themeColor="text1"/>
          <w:sz w:val="28"/>
          <w:szCs w:val="28"/>
        </w:rPr>
      </w:pPr>
      <w:r w:rsidRPr="005A3D2E">
        <w:rPr>
          <w:rFonts w:ascii="Times New Roman" w:hAnsi="Times New Roman" w:cs="Times New Roman"/>
          <w:color w:val="000000" w:themeColor="text1"/>
          <w:sz w:val="28"/>
          <w:szCs w:val="28"/>
        </w:rPr>
        <w:t xml:space="preserve">4. </w:t>
      </w:r>
      <w:hyperlink r:id="rId11" w:history="1">
        <w:r w:rsidRPr="005A3D2E">
          <w:rPr>
            <w:rFonts w:ascii="Times New Roman" w:eastAsia="Times New Roman" w:hAnsi="Times New Roman" w:cs="Times New Roman"/>
            <w:color w:val="000000" w:themeColor="text1"/>
            <w:sz w:val="28"/>
            <w:szCs w:val="28"/>
          </w:rPr>
          <w:t>LUẬT TỔ CHỨC TÒA ÁN NHÂN DÂN 2024</w:t>
        </w:r>
      </w:hyperlink>
    </w:p>
    <w:p w:rsidR="00F6550A" w:rsidRPr="005A3D2E" w:rsidRDefault="005A3D2E" w:rsidP="0077642D">
      <w:pPr>
        <w:spacing w:before="120" w:after="0" w:line="240" w:lineRule="auto"/>
        <w:ind w:firstLine="720"/>
        <w:jc w:val="both"/>
        <w:rPr>
          <w:rFonts w:ascii="Times New Roman" w:eastAsia="Times New Roman" w:hAnsi="Times New Roman" w:cs="Times New Roman"/>
          <w:color w:val="000000" w:themeColor="text1"/>
          <w:sz w:val="28"/>
          <w:szCs w:val="28"/>
        </w:rPr>
      </w:pPr>
      <w:r w:rsidRPr="005A3D2E">
        <w:rPr>
          <w:rFonts w:ascii="Times New Roman" w:hAnsi="Times New Roman" w:cs="Times New Roman"/>
          <w:color w:val="000000" w:themeColor="text1"/>
          <w:sz w:val="28"/>
          <w:szCs w:val="28"/>
        </w:rPr>
        <w:t xml:space="preserve">5. </w:t>
      </w:r>
      <w:hyperlink r:id="rId12" w:history="1">
        <w:r w:rsidRPr="005A3D2E">
          <w:rPr>
            <w:rFonts w:ascii="Times New Roman" w:eastAsia="Times New Roman" w:hAnsi="Times New Roman" w:cs="Times New Roman"/>
            <w:color w:val="000000" w:themeColor="text1"/>
            <w:sz w:val="28"/>
            <w:szCs w:val="28"/>
          </w:rPr>
          <w:t>LUẬT QUẢN LÝ, SỬ DỤNG VŨ KHÍ, VẬT LIỆU NỔ VÀ CÔNG CỤ HỖ TRỢ 2024</w:t>
        </w:r>
      </w:hyperlink>
    </w:p>
    <w:p w:rsidR="00F6550A" w:rsidRPr="005A3D2E" w:rsidRDefault="005A3D2E" w:rsidP="0077642D">
      <w:pPr>
        <w:spacing w:before="120" w:after="0" w:line="240" w:lineRule="auto"/>
        <w:ind w:firstLine="720"/>
        <w:jc w:val="both"/>
        <w:rPr>
          <w:rFonts w:ascii="Times New Roman" w:eastAsia="Times New Roman" w:hAnsi="Times New Roman" w:cs="Times New Roman"/>
          <w:color w:val="000000" w:themeColor="text1"/>
          <w:sz w:val="28"/>
          <w:szCs w:val="28"/>
        </w:rPr>
      </w:pPr>
      <w:r w:rsidRPr="005A3D2E">
        <w:rPr>
          <w:rFonts w:ascii="Times New Roman" w:hAnsi="Times New Roman" w:cs="Times New Roman"/>
          <w:color w:val="000000" w:themeColor="text1"/>
          <w:sz w:val="28"/>
          <w:szCs w:val="28"/>
        </w:rPr>
        <w:t xml:space="preserve">6. </w:t>
      </w:r>
      <w:hyperlink r:id="rId13" w:history="1">
        <w:r w:rsidRPr="005A3D2E">
          <w:rPr>
            <w:rFonts w:ascii="Times New Roman" w:eastAsia="Times New Roman" w:hAnsi="Times New Roman" w:cs="Times New Roman"/>
            <w:color w:val="000000" w:themeColor="text1"/>
            <w:sz w:val="28"/>
            <w:szCs w:val="28"/>
          </w:rPr>
          <w:t>LUẬT SỬA ĐỔI, BỔ SUNG MỘT SỐ ĐIỀU CỦA LUẬT CẢNH VỆ 2024</w:t>
        </w:r>
      </w:hyperlink>
    </w:p>
    <w:p w:rsidR="00F6550A" w:rsidRPr="005A3D2E" w:rsidRDefault="005A3D2E" w:rsidP="0077642D">
      <w:pPr>
        <w:spacing w:before="120" w:after="0" w:line="240" w:lineRule="auto"/>
        <w:ind w:firstLine="720"/>
        <w:jc w:val="both"/>
        <w:rPr>
          <w:rFonts w:ascii="Times New Roman" w:eastAsia="Times New Roman" w:hAnsi="Times New Roman" w:cs="Times New Roman"/>
          <w:color w:val="000000" w:themeColor="text1"/>
          <w:sz w:val="28"/>
          <w:szCs w:val="28"/>
        </w:rPr>
      </w:pPr>
      <w:r w:rsidRPr="005A3D2E">
        <w:rPr>
          <w:rFonts w:ascii="Times New Roman" w:hAnsi="Times New Roman" w:cs="Times New Roman"/>
          <w:color w:val="000000" w:themeColor="text1"/>
          <w:sz w:val="28"/>
          <w:szCs w:val="28"/>
        </w:rPr>
        <w:t xml:space="preserve">7. </w:t>
      </w:r>
      <w:hyperlink r:id="rId14" w:history="1">
        <w:r w:rsidRPr="005A3D2E">
          <w:rPr>
            <w:rFonts w:ascii="Times New Roman" w:eastAsia="Times New Roman" w:hAnsi="Times New Roman" w:cs="Times New Roman"/>
            <w:color w:val="000000" w:themeColor="text1"/>
            <w:sz w:val="28"/>
            <w:szCs w:val="28"/>
          </w:rPr>
          <w:t>LUẬT ĐƯỜNG BỘ 2024</w:t>
        </w:r>
      </w:hyperlink>
      <w:r w:rsidR="005C7FEB">
        <w:rPr>
          <w:rFonts w:ascii="Times New Roman" w:eastAsia="Times New Roman" w:hAnsi="Times New Roman" w:cs="Times New Roman"/>
          <w:color w:val="000000" w:themeColor="text1"/>
          <w:sz w:val="28"/>
          <w:szCs w:val="28"/>
        </w:rPr>
        <w:t>.</w:t>
      </w:r>
    </w:p>
    <w:p w:rsidR="00F6550A" w:rsidRPr="005A3D2E" w:rsidRDefault="005A3D2E" w:rsidP="0077642D">
      <w:pPr>
        <w:spacing w:before="120" w:after="0" w:line="240" w:lineRule="auto"/>
        <w:jc w:val="both"/>
        <w:rPr>
          <w:rFonts w:ascii="Times New Roman" w:eastAsia="Times New Roman" w:hAnsi="Times New Roman" w:cs="Times New Roman"/>
          <w:color w:val="000000" w:themeColor="text1"/>
          <w:sz w:val="28"/>
          <w:szCs w:val="28"/>
        </w:rPr>
      </w:pPr>
      <w:r w:rsidRPr="005A3D2E">
        <w:rPr>
          <w:rFonts w:ascii="Times New Roman" w:eastAsia="Times New Roman" w:hAnsi="Times New Roman" w:cs="Times New Roman"/>
          <w:color w:val="000000" w:themeColor="text1"/>
          <w:sz w:val="28"/>
          <w:szCs w:val="28"/>
        </w:rPr>
        <w:t>​</w:t>
      </w:r>
      <w:r w:rsidR="002541FC">
        <w:rPr>
          <w:rFonts w:ascii="Times New Roman" w:eastAsia="Times New Roman" w:hAnsi="Times New Roman" w:cs="Times New Roman"/>
          <w:color w:val="000000" w:themeColor="text1"/>
          <w:sz w:val="28"/>
          <w:szCs w:val="28"/>
        </w:rPr>
        <w:tab/>
      </w:r>
      <w:r w:rsidRPr="005A3D2E">
        <w:rPr>
          <w:rFonts w:ascii="Times New Roman" w:hAnsi="Times New Roman" w:cs="Times New Roman"/>
          <w:color w:val="000000" w:themeColor="text1"/>
          <w:sz w:val="28"/>
          <w:szCs w:val="28"/>
        </w:rPr>
        <w:t>8.</w:t>
      </w:r>
      <w:hyperlink r:id="rId15" w:history="1">
        <w:r w:rsidRPr="005A3D2E">
          <w:rPr>
            <w:rFonts w:ascii="Times New Roman" w:eastAsia="Times New Roman" w:hAnsi="Times New Roman" w:cs="Times New Roman"/>
            <w:color w:val="000000" w:themeColor="text1"/>
            <w:sz w:val="28"/>
            <w:szCs w:val="28"/>
          </w:rPr>
          <w:t>LUẬT QUẢN LÝ, BẢO VỆ CÔNG TRÌNH QUỐC PHÒNG VÀ KHU QUÂN SỰ 2023</w:t>
        </w:r>
      </w:hyperlink>
      <w:r w:rsidR="005C7FEB">
        <w:rPr>
          <w:rFonts w:ascii="Times New Roman" w:eastAsia="Times New Roman" w:hAnsi="Times New Roman" w:cs="Times New Roman"/>
          <w:color w:val="000000" w:themeColor="text1"/>
          <w:sz w:val="28"/>
          <w:szCs w:val="28"/>
        </w:rPr>
        <w:t>.</w:t>
      </w:r>
    </w:p>
    <w:p w:rsidR="00F6550A" w:rsidRDefault="005A3D2E" w:rsidP="0077642D">
      <w:pPr>
        <w:pStyle w:val="Heading1"/>
        <w:spacing w:before="120" w:beforeAutospacing="0" w:after="0" w:afterAutospacing="0"/>
        <w:ind w:firstLine="720"/>
        <w:jc w:val="both"/>
        <w:rPr>
          <w:b w:val="0"/>
          <w:color w:val="2E2E2E"/>
          <w:sz w:val="28"/>
          <w:szCs w:val="28"/>
        </w:rPr>
      </w:pPr>
      <w:r w:rsidRPr="005A3D2E">
        <w:rPr>
          <w:b w:val="0"/>
          <w:color w:val="2E2E2E"/>
          <w:sz w:val="28"/>
          <w:szCs w:val="28"/>
        </w:rPr>
        <w:t>9. LUẬT SỬA ĐỔI, BỔ SUNG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r w:rsidR="005C7FEB">
        <w:rPr>
          <w:b w:val="0"/>
          <w:color w:val="2E2E2E"/>
          <w:sz w:val="28"/>
          <w:szCs w:val="28"/>
        </w:rPr>
        <w:t xml:space="preserve"> 2024.</w:t>
      </w:r>
    </w:p>
    <w:p w:rsidR="007E39FD" w:rsidRPr="007E39FD" w:rsidRDefault="007E39FD" w:rsidP="0077642D">
      <w:pPr>
        <w:pStyle w:val="Heading1"/>
        <w:spacing w:before="120" w:beforeAutospacing="0" w:after="0" w:afterAutospacing="0"/>
        <w:ind w:firstLine="720"/>
        <w:jc w:val="both"/>
        <w:rPr>
          <w:b w:val="0"/>
          <w:color w:val="2E2E2E"/>
          <w:sz w:val="28"/>
          <w:szCs w:val="28"/>
        </w:rPr>
      </w:pPr>
      <w:r w:rsidRPr="007E39FD">
        <w:rPr>
          <w:b w:val="0"/>
          <w:color w:val="2E2E2E"/>
          <w:sz w:val="28"/>
          <w:szCs w:val="28"/>
        </w:rPr>
        <w:t>1</w:t>
      </w:r>
      <w:r w:rsidR="00A60EC0">
        <w:rPr>
          <w:b w:val="0"/>
          <w:color w:val="2E2E2E"/>
          <w:sz w:val="28"/>
          <w:szCs w:val="28"/>
        </w:rPr>
        <w:t>0</w:t>
      </w:r>
      <w:r w:rsidRPr="007E39FD">
        <w:rPr>
          <w:b w:val="0"/>
          <w:color w:val="2E2E2E"/>
          <w:sz w:val="28"/>
          <w:szCs w:val="28"/>
        </w:rPr>
        <w:t>. LUẬT SỬA ĐỔI, BỔ SUNG LUẬT QUY HOẠCH, LUẬT ĐẦU TƯ, LUẬT ĐẦU TƯ ĐỐI TÁC CÔNG TƯ VÀ LUẬT ĐẤU THẦU</w:t>
      </w:r>
      <w:r w:rsidR="005C7FEB">
        <w:rPr>
          <w:b w:val="0"/>
          <w:color w:val="2E2E2E"/>
          <w:sz w:val="28"/>
          <w:szCs w:val="28"/>
        </w:rPr>
        <w:t xml:space="preserve"> 2024.</w:t>
      </w:r>
    </w:p>
    <w:p w:rsidR="00F6550A" w:rsidRPr="005A3D2E" w:rsidRDefault="005A3D2E" w:rsidP="0077642D">
      <w:pPr>
        <w:spacing w:before="120" w:after="0"/>
        <w:ind w:firstLine="720"/>
        <w:jc w:val="both"/>
        <w:rPr>
          <w:rFonts w:ascii="Times New Roman" w:hAnsi="Times New Roman" w:cs="Times New Roman"/>
          <w:b/>
          <w:color w:val="222222"/>
          <w:sz w:val="28"/>
          <w:szCs w:val="28"/>
        </w:rPr>
      </w:pPr>
      <w:r w:rsidRPr="005A3D2E">
        <w:rPr>
          <w:rFonts w:ascii="Times New Roman" w:hAnsi="Times New Roman" w:cs="Times New Roman"/>
          <w:b/>
          <w:color w:val="222222"/>
          <w:sz w:val="28"/>
          <w:szCs w:val="28"/>
        </w:rPr>
        <w:t>II. MỘT SỐ THÔNG TƯ, NGHỊ ĐỊNH:</w:t>
      </w:r>
    </w:p>
    <w:p w:rsidR="002541FC" w:rsidRPr="008F55A9" w:rsidRDefault="002541FC" w:rsidP="0077642D">
      <w:pPr>
        <w:shd w:val="clear" w:color="auto" w:fill="FFFFFF"/>
        <w:spacing w:before="120" w:after="0" w:line="240" w:lineRule="auto"/>
        <w:ind w:firstLine="720"/>
        <w:jc w:val="both"/>
        <w:rPr>
          <w:rFonts w:ascii="Times New Roman" w:eastAsia="Times New Roman" w:hAnsi="Times New Roman" w:cs="Times New Roman"/>
          <w:color w:val="222222"/>
          <w:sz w:val="28"/>
          <w:szCs w:val="28"/>
        </w:rPr>
      </w:pPr>
      <w:r>
        <w:rPr>
          <w:rFonts w:ascii="Times New Roman" w:eastAsia="Times New Roman" w:hAnsi="Times New Roman" w:cs="Times New Roman"/>
          <w:bCs/>
          <w:color w:val="000000"/>
          <w:sz w:val="28"/>
          <w:szCs w:val="28"/>
        </w:rPr>
        <w:t xml:space="preserve">1. </w:t>
      </w:r>
      <w:r w:rsidRPr="008F55A9">
        <w:rPr>
          <w:rFonts w:ascii="Times New Roman" w:eastAsia="Times New Roman" w:hAnsi="Times New Roman" w:cs="Times New Roman"/>
          <w:bCs/>
          <w:color w:val="000000"/>
          <w:sz w:val="28"/>
          <w:szCs w:val="28"/>
        </w:rPr>
        <w:t>NGHỊ ĐỊNH</w:t>
      </w:r>
      <w:r w:rsidRPr="008F55A9">
        <w:rPr>
          <w:rFonts w:ascii="Times New Roman" w:eastAsia="Times New Roman" w:hAnsi="Times New Roman" w:cs="Times New Roman"/>
          <w:color w:val="000000"/>
          <w:sz w:val="28"/>
          <w:szCs w:val="28"/>
        </w:rPr>
        <w:t xml:space="preserve"> </w:t>
      </w:r>
      <w:r w:rsidRPr="005A3D2E">
        <w:rPr>
          <w:rFonts w:ascii="Times New Roman" w:eastAsia="Times New Roman" w:hAnsi="Times New Roman" w:cs="Times New Roman"/>
          <w:color w:val="000000"/>
          <w:sz w:val="28"/>
          <w:szCs w:val="28"/>
        </w:rPr>
        <w:t>SỐ 151/2024/NĐ-CP</w:t>
      </w:r>
      <w:r w:rsidRPr="008F55A9">
        <w:rPr>
          <w:rFonts w:ascii="Times New Roman" w:eastAsia="Times New Roman" w:hAnsi="Times New Roman" w:cs="Times New Roman"/>
          <w:i/>
          <w:iCs/>
          <w:color w:val="000000"/>
          <w:sz w:val="28"/>
          <w:szCs w:val="28"/>
        </w:rPr>
        <w:t xml:space="preserve"> </w:t>
      </w:r>
      <w:r w:rsidRPr="008F55A9">
        <w:rPr>
          <w:rFonts w:ascii="Times New Roman" w:eastAsia="Times New Roman" w:hAnsi="Times New Roman" w:cs="Times New Roman"/>
          <w:iCs/>
          <w:color w:val="000000"/>
          <w:sz w:val="28"/>
          <w:szCs w:val="28"/>
        </w:rPr>
        <w:t>NGÀY 15 THÁNG 11 NĂM 2024</w:t>
      </w:r>
      <w:r w:rsidRPr="008F55A9">
        <w:rPr>
          <w:rFonts w:ascii="Times New Roman" w:eastAsia="Times New Roman" w:hAnsi="Times New Roman" w:cs="Times New Roman"/>
          <w:bCs/>
          <w:color w:val="000000"/>
          <w:sz w:val="28"/>
          <w:szCs w:val="28"/>
        </w:rPr>
        <w:t xml:space="preserve"> </w:t>
      </w:r>
      <w:r w:rsidRPr="008F55A9">
        <w:rPr>
          <w:rStyle w:val="Strong"/>
          <w:rFonts w:ascii="Times New Roman" w:hAnsi="Times New Roman" w:cs="Times New Roman"/>
          <w:b w:val="0"/>
          <w:sz w:val="28"/>
          <w:szCs w:val="28"/>
        </w:rPr>
        <w:t>CỦA</w:t>
      </w:r>
      <w:r w:rsidRPr="008F55A9">
        <w:rPr>
          <w:rFonts w:ascii="Times New Roman" w:eastAsia="Times New Roman" w:hAnsi="Times New Roman" w:cs="Times New Roman"/>
          <w:bCs/>
          <w:color w:val="000000"/>
          <w:sz w:val="28"/>
          <w:szCs w:val="28"/>
        </w:rPr>
        <w:t xml:space="preserve"> CHÍNH PHỦ</w:t>
      </w:r>
      <w:r>
        <w:rPr>
          <w:rFonts w:ascii="Times New Roman" w:eastAsia="Times New Roman" w:hAnsi="Times New Roman" w:cs="Times New Roman"/>
          <w:color w:val="222222"/>
          <w:sz w:val="28"/>
          <w:szCs w:val="28"/>
        </w:rPr>
        <w:t xml:space="preserve"> </w:t>
      </w:r>
      <w:r w:rsidRPr="008F55A9">
        <w:rPr>
          <w:rFonts w:ascii="Times New Roman" w:eastAsia="Times New Roman" w:hAnsi="Times New Roman" w:cs="Times New Roman"/>
          <w:bCs/>
          <w:color w:val="000000"/>
          <w:sz w:val="28"/>
          <w:szCs w:val="28"/>
        </w:rPr>
        <w:t>QUY ĐỊNH CHI TIẾT MỘT SỐ ĐIỀU VÀ BIỆN PHÁP THI HÀNH</w:t>
      </w:r>
      <w:r>
        <w:rPr>
          <w:rFonts w:ascii="Times New Roman" w:eastAsia="Times New Roman" w:hAnsi="Times New Roman" w:cs="Times New Roman"/>
          <w:bCs/>
          <w:color w:val="000000"/>
          <w:sz w:val="28"/>
          <w:szCs w:val="28"/>
        </w:rPr>
        <w:t xml:space="preserve"> </w:t>
      </w:r>
      <w:r w:rsidRPr="008F55A9">
        <w:rPr>
          <w:rFonts w:ascii="Times New Roman" w:eastAsia="Times New Roman" w:hAnsi="Times New Roman" w:cs="Times New Roman"/>
          <w:bCs/>
          <w:color w:val="000000"/>
          <w:sz w:val="28"/>
          <w:szCs w:val="28"/>
        </w:rPr>
        <w:t>LUẬT TRẬT TỰ, AN TOÀN GIAO THÔNG ĐƯỜNG BỘ</w:t>
      </w:r>
      <w:r>
        <w:rPr>
          <w:rFonts w:ascii="Times New Roman" w:eastAsia="Times New Roman" w:hAnsi="Times New Roman" w:cs="Times New Roman"/>
          <w:bCs/>
          <w:color w:val="000000"/>
          <w:sz w:val="28"/>
          <w:szCs w:val="28"/>
        </w:rPr>
        <w:t xml:space="preserve">. </w:t>
      </w:r>
      <w:r w:rsidRPr="008F55A9">
        <w:rPr>
          <w:rFonts w:ascii="Times New Roman" w:eastAsia="Times New Roman" w:hAnsi="Times New Roman" w:cs="Times New Roman"/>
          <w:bCs/>
          <w:color w:val="000000"/>
          <w:sz w:val="28"/>
          <w:szCs w:val="28"/>
        </w:rPr>
        <w:t>C</w:t>
      </w:r>
      <w:r w:rsidRPr="008F55A9">
        <w:rPr>
          <w:rFonts w:ascii="Times New Roman" w:hAnsi="Times New Roman" w:cs="Times New Roman"/>
          <w:color w:val="2E2E2E"/>
          <w:sz w:val="28"/>
          <w:szCs w:val="28"/>
        </w:rPr>
        <w:t>ó hiệu lực từ ngày 01 tháng 01 năm 2025.</w:t>
      </w:r>
    </w:p>
    <w:p w:rsidR="002541FC" w:rsidRPr="007E39FD" w:rsidRDefault="002541FC" w:rsidP="0077642D">
      <w:pPr>
        <w:spacing w:before="120" w:after="0" w:line="240" w:lineRule="auto"/>
        <w:ind w:firstLine="720"/>
        <w:jc w:val="both"/>
        <w:rPr>
          <w:rFonts w:ascii="Times New Roman" w:eastAsia="Times New Roman" w:hAnsi="Times New Roman" w:cs="Times New Roman"/>
          <w:color w:val="222222"/>
          <w:sz w:val="28"/>
          <w:szCs w:val="28"/>
        </w:rPr>
      </w:pPr>
      <w:r>
        <w:rPr>
          <w:rFonts w:ascii="Times New Roman" w:eastAsia="Times New Roman" w:hAnsi="Times New Roman" w:cs="Times New Roman"/>
          <w:bCs/>
          <w:color w:val="222222"/>
          <w:sz w:val="28"/>
          <w:szCs w:val="28"/>
        </w:rPr>
        <w:t xml:space="preserve">2. </w:t>
      </w:r>
      <w:r w:rsidRPr="008F55A9">
        <w:rPr>
          <w:rFonts w:ascii="Times New Roman" w:eastAsia="Times New Roman" w:hAnsi="Times New Roman" w:cs="Times New Roman"/>
          <w:bCs/>
          <w:color w:val="222222"/>
          <w:sz w:val="28"/>
          <w:szCs w:val="28"/>
        </w:rPr>
        <w:t>NGHỊ ĐỊNH</w:t>
      </w:r>
      <w:r w:rsidRPr="008F55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SỐ</w:t>
      </w:r>
      <w:r w:rsidRPr="008F55A9">
        <w:rPr>
          <w:rFonts w:ascii="Times New Roman" w:eastAsia="Times New Roman" w:hAnsi="Times New Roman" w:cs="Times New Roman"/>
          <w:sz w:val="28"/>
          <w:szCs w:val="28"/>
        </w:rPr>
        <w:t xml:space="preserve"> 152/2024/NĐ-CP</w:t>
      </w:r>
      <w:r w:rsidRPr="008F55A9">
        <w:rPr>
          <w:rFonts w:ascii="Times New Roman" w:eastAsia="Times New Roman" w:hAnsi="Times New Roman" w:cs="Times New Roman"/>
          <w:i/>
          <w:iCs/>
          <w:sz w:val="28"/>
          <w:szCs w:val="28"/>
        </w:rPr>
        <w:t xml:space="preserve"> </w:t>
      </w:r>
      <w:r w:rsidRPr="008F55A9">
        <w:rPr>
          <w:rFonts w:ascii="Times New Roman" w:eastAsia="Times New Roman" w:hAnsi="Times New Roman" w:cs="Times New Roman"/>
          <w:iCs/>
          <w:sz w:val="28"/>
          <w:szCs w:val="28"/>
        </w:rPr>
        <w:t>NGÀY 15 THÁNG 11 NĂM 2024</w:t>
      </w:r>
      <w:r w:rsidRPr="008F55A9">
        <w:rPr>
          <w:rFonts w:ascii="Times New Roman" w:eastAsia="Times New Roman" w:hAnsi="Times New Roman" w:cs="Times New Roman"/>
          <w:bCs/>
          <w:sz w:val="28"/>
          <w:szCs w:val="28"/>
        </w:rPr>
        <w:t xml:space="preserve"> </w:t>
      </w:r>
      <w:r w:rsidRPr="008F55A9">
        <w:rPr>
          <w:rStyle w:val="Strong"/>
          <w:rFonts w:ascii="Times New Roman" w:hAnsi="Times New Roman" w:cs="Times New Roman"/>
          <w:b w:val="0"/>
          <w:sz w:val="28"/>
          <w:szCs w:val="28"/>
        </w:rPr>
        <w:t>CỦA</w:t>
      </w:r>
      <w:r w:rsidRPr="008F55A9">
        <w:rPr>
          <w:rFonts w:ascii="Times New Roman" w:eastAsia="Times New Roman" w:hAnsi="Times New Roman" w:cs="Times New Roman"/>
          <w:bCs/>
          <w:sz w:val="28"/>
          <w:szCs w:val="28"/>
        </w:rPr>
        <w:t xml:space="preserve"> CHÍNH PHỦ</w:t>
      </w:r>
      <w:r>
        <w:rPr>
          <w:rFonts w:ascii="Times New Roman" w:eastAsia="Times New Roman" w:hAnsi="Times New Roman" w:cs="Times New Roman"/>
          <w:color w:val="222222"/>
          <w:sz w:val="28"/>
          <w:szCs w:val="28"/>
        </w:rPr>
        <w:t xml:space="preserve"> </w:t>
      </w:r>
      <w:r w:rsidRPr="008F55A9">
        <w:rPr>
          <w:rFonts w:ascii="Times New Roman" w:eastAsia="Times New Roman" w:hAnsi="Times New Roman" w:cs="Times New Roman"/>
          <w:bCs/>
          <w:color w:val="222222"/>
          <w:sz w:val="28"/>
          <w:szCs w:val="28"/>
        </w:rPr>
        <w:t>SỬA ĐỔI, BỔ SUNG MỘT SỐ ĐIỀU CỦA NGHỊ ĐỊNH SỐ </w:t>
      </w:r>
      <w:r w:rsidRPr="00D41E21">
        <w:rPr>
          <w:rFonts w:ascii="Times New Roman" w:eastAsia="Times New Roman" w:hAnsi="Times New Roman" w:cs="Times New Roman"/>
          <w:bCs/>
          <w:color w:val="000000" w:themeColor="text1"/>
          <w:sz w:val="28"/>
          <w:szCs w:val="28"/>
        </w:rPr>
        <w:t>62/2015/NĐ-CP </w:t>
      </w:r>
      <w:r w:rsidRPr="008F55A9">
        <w:rPr>
          <w:rFonts w:ascii="Times New Roman" w:eastAsia="Times New Roman" w:hAnsi="Times New Roman" w:cs="Times New Roman"/>
          <w:bCs/>
          <w:color w:val="222222"/>
          <w:sz w:val="28"/>
          <w:szCs w:val="28"/>
        </w:rPr>
        <w:t>NGÀY 18</w:t>
      </w:r>
      <w:r>
        <w:rPr>
          <w:rFonts w:ascii="Times New Roman" w:eastAsia="Times New Roman" w:hAnsi="Times New Roman" w:cs="Times New Roman"/>
          <w:bCs/>
          <w:color w:val="222222"/>
          <w:sz w:val="28"/>
          <w:szCs w:val="28"/>
        </w:rPr>
        <w:t xml:space="preserve"> </w:t>
      </w:r>
      <w:r w:rsidRPr="008F55A9">
        <w:rPr>
          <w:rFonts w:ascii="Times New Roman" w:eastAsia="Times New Roman" w:hAnsi="Times New Roman" w:cs="Times New Roman"/>
          <w:bCs/>
          <w:color w:val="222222"/>
          <w:sz w:val="28"/>
          <w:szCs w:val="28"/>
        </w:rPr>
        <w:t>THÁNG 7 NĂM 2015 QUY ĐỊNH CHI TIẾT VÀ HƯỚNG DẪN THI HÀNH MỘT SỐ ĐIỀU CỦA</w:t>
      </w:r>
      <w:r>
        <w:rPr>
          <w:rFonts w:ascii="Times New Roman" w:eastAsia="Times New Roman" w:hAnsi="Times New Roman" w:cs="Times New Roman"/>
          <w:bCs/>
          <w:color w:val="222222"/>
          <w:sz w:val="28"/>
          <w:szCs w:val="28"/>
        </w:rPr>
        <w:t xml:space="preserve"> </w:t>
      </w:r>
      <w:r w:rsidRPr="008F55A9">
        <w:rPr>
          <w:rFonts w:ascii="Times New Roman" w:eastAsia="Times New Roman" w:hAnsi="Times New Roman" w:cs="Times New Roman"/>
          <w:bCs/>
          <w:color w:val="222222"/>
          <w:sz w:val="28"/>
          <w:szCs w:val="28"/>
        </w:rPr>
        <w:t>LUẬT THI HÀNH ÁN DÂN SỰ ĐƯỢC SỬA ĐỔI, BỔ SUNG MỘT SỐ ĐIỀU THEO NGHỊ ĐỊNH</w:t>
      </w:r>
      <w:r>
        <w:rPr>
          <w:rFonts w:ascii="Times New Roman" w:eastAsia="Times New Roman" w:hAnsi="Times New Roman" w:cs="Times New Roman"/>
          <w:bCs/>
          <w:color w:val="222222"/>
          <w:sz w:val="28"/>
          <w:szCs w:val="28"/>
        </w:rPr>
        <w:t xml:space="preserve"> </w:t>
      </w:r>
      <w:r w:rsidRPr="008F55A9">
        <w:rPr>
          <w:rFonts w:ascii="Times New Roman" w:eastAsia="Times New Roman" w:hAnsi="Times New Roman" w:cs="Times New Roman"/>
          <w:bCs/>
          <w:color w:val="222222"/>
          <w:sz w:val="28"/>
          <w:szCs w:val="28"/>
        </w:rPr>
        <w:t>SỐ </w:t>
      </w:r>
      <w:r w:rsidRPr="002541FC">
        <w:rPr>
          <w:rFonts w:ascii="Times New Roman" w:eastAsia="Times New Roman" w:hAnsi="Times New Roman" w:cs="Times New Roman"/>
          <w:bCs/>
          <w:color w:val="000000" w:themeColor="text1"/>
          <w:sz w:val="28"/>
          <w:szCs w:val="28"/>
        </w:rPr>
        <w:t>33/2020/NĐ-CP </w:t>
      </w:r>
      <w:r w:rsidRPr="008F55A9">
        <w:rPr>
          <w:rFonts w:ascii="Times New Roman" w:eastAsia="Times New Roman" w:hAnsi="Times New Roman" w:cs="Times New Roman"/>
          <w:bCs/>
          <w:color w:val="222222"/>
          <w:sz w:val="28"/>
          <w:szCs w:val="28"/>
        </w:rPr>
        <w:t>NGÀY 17 THÁNG 3 NĂM 2020 CỦA CHÍNH PHỦ</w:t>
      </w:r>
      <w:r>
        <w:rPr>
          <w:rFonts w:ascii="Times New Roman" w:eastAsia="Times New Roman" w:hAnsi="Times New Roman" w:cs="Times New Roman"/>
          <w:bCs/>
          <w:color w:val="222222"/>
          <w:sz w:val="28"/>
          <w:szCs w:val="28"/>
        </w:rPr>
        <w:t>.</w:t>
      </w:r>
      <w:r w:rsidRPr="002541FC">
        <w:rPr>
          <w:rFonts w:ascii="Arial" w:hAnsi="Arial" w:cs="Arial"/>
          <w:color w:val="2E2E2E"/>
          <w:sz w:val="26"/>
          <w:szCs w:val="26"/>
        </w:rPr>
        <w:t xml:space="preserve"> </w:t>
      </w:r>
      <w:r w:rsidRPr="002541FC">
        <w:rPr>
          <w:rFonts w:ascii="Times New Roman" w:hAnsi="Times New Roman" w:cs="Times New Roman"/>
          <w:color w:val="2E2E2E"/>
          <w:sz w:val="28"/>
          <w:szCs w:val="28"/>
        </w:rPr>
        <w:t>Có hiệu lực từ ngày 01 tháng 01 năm 2025.</w:t>
      </w:r>
    </w:p>
    <w:p w:rsidR="002541FC" w:rsidRPr="008F55A9" w:rsidRDefault="002541FC" w:rsidP="0077642D">
      <w:pPr>
        <w:spacing w:before="120" w:after="0" w:line="240" w:lineRule="auto"/>
        <w:ind w:firstLine="720"/>
        <w:jc w:val="both"/>
        <w:rPr>
          <w:rFonts w:ascii="Times New Roman" w:eastAsia="Times New Roman" w:hAnsi="Times New Roman" w:cs="Times New Roman"/>
          <w:color w:val="222222"/>
          <w:sz w:val="28"/>
          <w:szCs w:val="28"/>
        </w:rPr>
      </w:pPr>
      <w:r>
        <w:rPr>
          <w:rFonts w:ascii="Times New Roman" w:eastAsia="Times New Roman" w:hAnsi="Times New Roman" w:cs="Times New Roman"/>
          <w:bCs/>
          <w:color w:val="222222"/>
          <w:sz w:val="28"/>
          <w:szCs w:val="28"/>
        </w:rPr>
        <w:t xml:space="preserve">3. </w:t>
      </w:r>
      <w:r w:rsidRPr="008F55A9">
        <w:rPr>
          <w:rFonts w:ascii="Times New Roman" w:eastAsia="Times New Roman" w:hAnsi="Times New Roman" w:cs="Times New Roman"/>
          <w:bCs/>
          <w:color w:val="222222"/>
          <w:sz w:val="28"/>
          <w:szCs w:val="28"/>
        </w:rPr>
        <w:t>NGHỊ ĐỊNH</w:t>
      </w:r>
      <w:r w:rsidRPr="008F55A9">
        <w:rPr>
          <w:rFonts w:ascii="Times New Roman" w:eastAsia="Times New Roman" w:hAnsi="Times New Roman" w:cs="Times New Roman"/>
          <w:color w:val="222222"/>
          <w:sz w:val="28"/>
          <w:szCs w:val="28"/>
        </w:rPr>
        <w:t xml:space="preserve"> SỐ 156/2024/NĐ-CP</w:t>
      </w:r>
      <w:r w:rsidRPr="008F55A9">
        <w:rPr>
          <w:rFonts w:ascii="Times New Roman" w:eastAsia="Times New Roman" w:hAnsi="Times New Roman" w:cs="Times New Roman"/>
          <w:i/>
          <w:iCs/>
          <w:color w:val="222222"/>
          <w:sz w:val="28"/>
          <w:szCs w:val="28"/>
        </w:rPr>
        <w:t xml:space="preserve"> </w:t>
      </w:r>
      <w:r w:rsidRPr="008F55A9">
        <w:rPr>
          <w:rFonts w:ascii="Times New Roman" w:eastAsia="Times New Roman" w:hAnsi="Times New Roman" w:cs="Times New Roman"/>
          <w:iCs/>
          <w:color w:val="222222"/>
          <w:sz w:val="28"/>
          <w:szCs w:val="28"/>
        </w:rPr>
        <w:t>NGÀY 10 THÁNG 12 NĂM 2024</w:t>
      </w:r>
      <w:r w:rsidRPr="008F55A9">
        <w:rPr>
          <w:rFonts w:ascii="Times New Roman" w:eastAsia="Times New Roman" w:hAnsi="Times New Roman" w:cs="Times New Roman"/>
          <w:bCs/>
          <w:color w:val="222222"/>
          <w:sz w:val="28"/>
          <w:szCs w:val="28"/>
        </w:rPr>
        <w:t xml:space="preserve"> </w:t>
      </w:r>
      <w:r>
        <w:rPr>
          <w:rFonts w:ascii="Times New Roman" w:eastAsia="Times New Roman" w:hAnsi="Times New Roman" w:cs="Times New Roman"/>
          <w:bCs/>
          <w:sz w:val="28"/>
          <w:szCs w:val="28"/>
        </w:rPr>
        <w:t>CỦA</w:t>
      </w:r>
      <w:r w:rsidRPr="005A3D2E">
        <w:rPr>
          <w:rFonts w:ascii="Times New Roman" w:eastAsia="Times New Roman" w:hAnsi="Times New Roman" w:cs="Times New Roman"/>
          <w:bCs/>
          <w:color w:val="222222"/>
          <w:sz w:val="28"/>
          <w:szCs w:val="28"/>
        </w:rPr>
        <w:t xml:space="preserve"> </w:t>
      </w:r>
      <w:r w:rsidRPr="008F55A9">
        <w:rPr>
          <w:rFonts w:ascii="Times New Roman" w:eastAsia="Times New Roman" w:hAnsi="Times New Roman" w:cs="Times New Roman"/>
          <w:bCs/>
          <w:color w:val="222222"/>
          <w:sz w:val="28"/>
          <w:szCs w:val="28"/>
        </w:rPr>
        <w:t>CHÍNH PHỦ</w:t>
      </w:r>
      <w:r>
        <w:rPr>
          <w:rFonts w:ascii="Times New Roman" w:eastAsia="Times New Roman" w:hAnsi="Times New Roman" w:cs="Times New Roman"/>
          <w:color w:val="222222"/>
          <w:sz w:val="28"/>
          <w:szCs w:val="28"/>
        </w:rPr>
        <w:t xml:space="preserve"> </w:t>
      </w:r>
      <w:r w:rsidRPr="008F55A9">
        <w:rPr>
          <w:rFonts w:ascii="Times New Roman" w:eastAsia="Times New Roman" w:hAnsi="Times New Roman" w:cs="Times New Roman"/>
          <w:bCs/>
          <w:color w:val="222222"/>
          <w:sz w:val="28"/>
          <w:szCs w:val="28"/>
        </w:rPr>
        <w:t>QUY ĐỊNH VỀ ĐẤU GIÁ BIỂN SỐ XE.</w:t>
      </w:r>
      <w:r>
        <w:rPr>
          <w:rFonts w:ascii="Arial" w:eastAsia="Times New Roman" w:hAnsi="Arial" w:cs="Arial"/>
          <w:b/>
          <w:bCs/>
          <w:color w:val="222222"/>
          <w:sz w:val="20"/>
          <w:szCs w:val="20"/>
        </w:rPr>
        <w:t xml:space="preserve"> </w:t>
      </w:r>
      <w:r w:rsidRPr="008F55A9">
        <w:rPr>
          <w:rFonts w:ascii="Times New Roman" w:hAnsi="Times New Roman" w:cs="Times New Roman"/>
          <w:color w:val="222222"/>
          <w:sz w:val="28"/>
          <w:szCs w:val="28"/>
        </w:rPr>
        <w:t>Có hiệu lực từ ngày 01 tháng 01 năm 2025.</w:t>
      </w:r>
    </w:p>
    <w:p w:rsidR="00F6550A" w:rsidRPr="00F6550A" w:rsidRDefault="002541FC" w:rsidP="0077642D">
      <w:pPr>
        <w:spacing w:before="120" w:after="0" w:line="240" w:lineRule="auto"/>
        <w:ind w:firstLine="720"/>
        <w:jc w:val="both"/>
        <w:rPr>
          <w:rFonts w:ascii="Arial" w:eastAsia="Times New Roman" w:hAnsi="Arial" w:cs="Arial"/>
          <w:color w:val="222222"/>
          <w:sz w:val="26"/>
          <w:szCs w:val="26"/>
        </w:rPr>
      </w:pPr>
      <w:r>
        <w:rPr>
          <w:rFonts w:ascii="Times New Roman" w:eastAsia="Times New Roman" w:hAnsi="Times New Roman" w:cs="Times New Roman"/>
          <w:bCs/>
          <w:color w:val="222222"/>
          <w:sz w:val="28"/>
          <w:szCs w:val="28"/>
        </w:rPr>
        <w:t xml:space="preserve">4. </w:t>
      </w:r>
      <w:r w:rsidR="005A3D2E" w:rsidRPr="005A3D2E">
        <w:rPr>
          <w:rFonts w:ascii="Times New Roman" w:eastAsia="Times New Roman" w:hAnsi="Times New Roman" w:cs="Times New Roman"/>
          <w:bCs/>
          <w:color w:val="222222"/>
          <w:sz w:val="28"/>
          <w:szCs w:val="28"/>
        </w:rPr>
        <w:t>NGHỊ ĐỊNH</w:t>
      </w:r>
      <w:r w:rsidR="005A3D2E">
        <w:rPr>
          <w:rFonts w:ascii="Times New Roman" w:eastAsia="Times New Roman" w:hAnsi="Times New Roman" w:cs="Times New Roman"/>
          <w:sz w:val="28"/>
          <w:szCs w:val="28"/>
        </w:rPr>
        <w:t xml:space="preserve"> SỐ</w:t>
      </w:r>
      <w:r w:rsidR="005A3D2E" w:rsidRPr="005A3D2E">
        <w:rPr>
          <w:rFonts w:ascii="Times New Roman" w:eastAsia="Times New Roman" w:hAnsi="Times New Roman" w:cs="Times New Roman"/>
          <w:sz w:val="28"/>
          <w:szCs w:val="28"/>
        </w:rPr>
        <w:t xml:space="preserve"> 154/2024/NĐ-CP</w:t>
      </w:r>
      <w:r w:rsidR="005A3D2E" w:rsidRPr="005A3D2E">
        <w:rPr>
          <w:rFonts w:ascii="Times New Roman" w:eastAsia="Times New Roman" w:hAnsi="Times New Roman" w:cs="Times New Roman"/>
          <w:i/>
          <w:iCs/>
          <w:sz w:val="28"/>
          <w:szCs w:val="28"/>
        </w:rPr>
        <w:t xml:space="preserve"> </w:t>
      </w:r>
      <w:r w:rsidR="005A3D2E" w:rsidRPr="005A3D2E">
        <w:rPr>
          <w:rFonts w:ascii="Times New Roman" w:eastAsia="Times New Roman" w:hAnsi="Times New Roman" w:cs="Times New Roman"/>
          <w:iCs/>
          <w:sz w:val="28"/>
          <w:szCs w:val="28"/>
        </w:rPr>
        <w:t>NGÀY 26 THÁNG 11 NĂM 2024</w:t>
      </w:r>
      <w:r w:rsidR="005A3D2E" w:rsidRPr="005A3D2E">
        <w:rPr>
          <w:rFonts w:ascii="Times New Roman" w:eastAsia="Times New Roman" w:hAnsi="Times New Roman" w:cs="Times New Roman"/>
          <w:bCs/>
          <w:sz w:val="28"/>
          <w:szCs w:val="28"/>
        </w:rPr>
        <w:t xml:space="preserve"> </w:t>
      </w:r>
      <w:r w:rsidR="005A3D2E">
        <w:rPr>
          <w:rFonts w:ascii="Times New Roman" w:eastAsia="Times New Roman" w:hAnsi="Times New Roman" w:cs="Times New Roman"/>
          <w:bCs/>
          <w:sz w:val="28"/>
          <w:szCs w:val="28"/>
        </w:rPr>
        <w:t xml:space="preserve">CỦA </w:t>
      </w:r>
      <w:r w:rsidR="005A3D2E" w:rsidRPr="005A3D2E">
        <w:rPr>
          <w:rFonts w:ascii="Times New Roman" w:eastAsia="Times New Roman" w:hAnsi="Times New Roman" w:cs="Times New Roman"/>
          <w:bCs/>
          <w:sz w:val="28"/>
          <w:szCs w:val="28"/>
        </w:rPr>
        <w:t>CHÍNH PHỦ</w:t>
      </w:r>
      <w:r w:rsidR="005A3D2E" w:rsidRPr="005A3D2E">
        <w:rPr>
          <w:rFonts w:ascii="Times New Roman" w:eastAsia="Times New Roman" w:hAnsi="Times New Roman" w:cs="Times New Roman"/>
          <w:color w:val="222222"/>
          <w:sz w:val="28"/>
          <w:szCs w:val="28"/>
        </w:rPr>
        <w:t xml:space="preserve"> </w:t>
      </w:r>
      <w:r w:rsidR="005A3D2E" w:rsidRPr="005A3D2E">
        <w:rPr>
          <w:rFonts w:ascii="Times New Roman" w:eastAsia="Times New Roman" w:hAnsi="Times New Roman" w:cs="Times New Roman"/>
          <w:bCs/>
          <w:color w:val="222222"/>
          <w:sz w:val="28"/>
          <w:szCs w:val="28"/>
        </w:rPr>
        <w:t>QUY ĐỊNH CHI TIẾT MỘT SỐ ĐIỀU VÀ BIỆN PHÁP THI HÀNH LUẬT CƯ TRÚ.</w:t>
      </w:r>
      <w:r w:rsidR="005A3D2E">
        <w:rPr>
          <w:rFonts w:ascii="Arial" w:eastAsia="Times New Roman" w:hAnsi="Arial" w:cs="Arial"/>
          <w:b/>
          <w:bCs/>
          <w:color w:val="222222"/>
          <w:sz w:val="26"/>
          <w:szCs w:val="26"/>
        </w:rPr>
        <w:t xml:space="preserve"> </w:t>
      </w:r>
      <w:r w:rsidR="005A3D2E">
        <w:rPr>
          <w:rFonts w:ascii="Times New Roman" w:hAnsi="Times New Roman" w:cs="Times New Roman"/>
          <w:color w:val="2E2E2E"/>
          <w:sz w:val="28"/>
          <w:szCs w:val="28"/>
        </w:rPr>
        <w:t>C</w:t>
      </w:r>
      <w:r w:rsidR="00F6550A" w:rsidRPr="005A3D2E">
        <w:rPr>
          <w:rFonts w:ascii="Times New Roman" w:hAnsi="Times New Roman" w:cs="Times New Roman"/>
          <w:color w:val="2E2E2E"/>
          <w:sz w:val="28"/>
          <w:szCs w:val="28"/>
        </w:rPr>
        <w:t>ó hiệu lực từ ngày 10 tháng 01 năm 2025.</w:t>
      </w:r>
    </w:p>
    <w:p w:rsidR="0046726C" w:rsidRPr="0046726C" w:rsidRDefault="0046726C" w:rsidP="0046726C">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0" w:name="loai_1"/>
      <w:r>
        <w:rPr>
          <w:rFonts w:ascii="Times New Roman" w:eastAsia="Times New Roman" w:hAnsi="Times New Roman" w:cs="Times New Roman"/>
          <w:bCs/>
          <w:sz w:val="28"/>
          <w:szCs w:val="28"/>
        </w:rPr>
        <w:lastRenderedPageBreak/>
        <w:t xml:space="preserve">5. </w:t>
      </w:r>
      <w:r w:rsidRPr="0046726C">
        <w:rPr>
          <w:rFonts w:ascii="Times New Roman" w:eastAsia="Times New Roman" w:hAnsi="Times New Roman" w:cs="Times New Roman"/>
          <w:bCs/>
          <w:sz w:val="28"/>
          <w:szCs w:val="28"/>
          <w:lang w:val="vi-VN"/>
        </w:rPr>
        <w:t>NGHỊ ĐỊNH</w:t>
      </w:r>
      <w:r w:rsidRPr="0046726C">
        <w:rPr>
          <w:rFonts w:ascii="Times New Roman" w:eastAsia="Times New Roman" w:hAnsi="Times New Roman" w:cs="Times New Roman"/>
          <w:sz w:val="28"/>
          <w:szCs w:val="28"/>
          <w:lang w:val="vi-VN"/>
        </w:rPr>
        <w:t xml:space="preserve"> </w:t>
      </w:r>
      <w:r w:rsidRPr="0046726C">
        <w:rPr>
          <w:rFonts w:ascii="Times New Roman" w:eastAsia="Times New Roman" w:hAnsi="Times New Roman" w:cs="Times New Roman"/>
          <w:sz w:val="28"/>
          <w:szCs w:val="28"/>
          <w:lang w:val="vi-VN"/>
        </w:rPr>
        <w:t>S</w:t>
      </w:r>
      <w:r>
        <w:rPr>
          <w:rFonts w:ascii="Times New Roman" w:eastAsia="Times New Roman" w:hAnsi="Times New Roman" w:cs="Times New Roman"/>
          <w:sz w:val="28"/>
          <w:szCs w:val="28"/>
        </w:rPr>
        <w:t>Ố</w:t>
      </w:r>
      <w:r w:rsidRPr="0046726C">
        <w:rPr>
          <w:rFonts w:ascii="Times New Roman" w:eastAsia="Times New Roman" w:hAnsi="Times New Roman" w:cs="Times New Roman"/>
          <w:sz w:val="28"/>
          <w:szCs w:val="28"/>
          <w:lang w:val="vi-VN"/>
        </w:rPr>
        <w:t> 175/2024/NĐ-CP</w:t>
      </w:r>
      <w:r w:rsidRPr="0046726C">
        <w:rPr>
          <w:rFonts w:ascii="Times New Roman" w:eastAsia="Times New Roman" w:hAnsi="Times New Roman" w:cs="Times New Roman"/>
          <w:i/>
          <w:iCs/>
          <w:sz w:val="28"/>
          <w:szCs w:val="28"/>
          <w:lang w:val="vi-VN"/>
        </w:rPr>
        <w:t xml:space="preserve"> </w:t>
      </w:r>
      <w:r w:rsidRPr="0046726C">
        <w:rPr>
          <w:rFonts w:ascii="Times New Roman" w:eastAsia="Times New Roman" w:hAnsi="Times New Roman" w:cs="Times New Roman"/>
          <w:iCs/>
          <w:sz w:val="28"/>
          <w:szCs w:val="28"/>
          <w:lang w:val="vi-VN"/>
        </w:rPr>
        <w:t>NGÀY 30 THÁNG 12 NĂM 2024</w:t>
      </w:r>
      <w:r w:rsidRPr="0046726C">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rPr>
        <w:t xml:space="preserve">CỦA </w:t>
      </w:r>
      <w:r w:rsidRPr="0046726C">
        <w:rPr>
          <w:rFonts w:ascii="Times New Roman" w:eastAsia="Times New Roman" w:hAnsi="Times New Roman" w:cs="Times New Roman"/>
          <w:bCs/>
          <w:sz w:val="28"/>
          <w:szCs w:val="28"/>
          <w:lang w:val="vi-VN"/>
        </w:rPr>
        <w:t>CHÍNH PHỦ</w:t>
      </w:r>
      <w:r>
        <w:rPr>
          <w:rFonts w:ascii="Times New Roman" w:eastAsia="Times New Roman" w:hAnsi="Times New Roman" w:cs="Times New Roman"/>
          <w:color w:val="000000"/>
          <w:sz w:val="28"/>
          <w:szCs w:val="28"/>
        </w:rPr>
        <w:t xml:space="preserve"> </w:t>
      </w:r>
      <w:r w:rsidRPr="0046726C">
        <w:rPr>
          <w:rFonts w:ascii="Times New Roman" w:eastAsia="Times New Roman" w:hAnsi="Times New Roman" w:cs="Times New Roman"/>
          <w:sz w:val="28"/>
          <w:szCs w:val="28"/>
          <w:lang w:val="vi-VN"/>
        </w:rPr>
        <w:t>QUY ĐỊNH CHI TIẾT MỘT SỐ ĐIỀU VÀ BIỆN PHÁP THI HÀNH LUẬT XÂY DỰNG VỀ QUẢN LÝ HOẠT ĐỘNG XÂY DỰNG</w:t>
      </w:r>
      <w:r w:rsidRPr="0046726C">
        <w:rPr>
          <w:rFonts w:ascii="Times New Roman" w:eastAsia="Times New Roman" w:hAnsi="Times New Roman" w:cs="Times New Roman"/>
          <w:sz w:val="28"/>
          <w:szCs w:val="28"/>
        </w:rPr>
        <w:t>.</w:t>
      </w:r>
      <w:r w:rsidRPr="0046726C">
        <w:rPr>
          <w:rFonts w:ascii="Times New Roman" w:hAnsi="Times New Roman" w:cs="Times New Roman"/>
          <w:color w:val="000000"/>
          <w:sz w:val="28"/>
          <w:szCs w:val="28"/>
          <w:shd w:val="clear" w:color="auto" w:fill="FFFFFF"/>
        </w:rPr>
        <w:t xml:space="preserve"> </w:t>
      </w:r>
      <w:r w:rsidRPr="0046726C">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C</w:t>
      </w:r>
      <w:r w:rsidRPr="0046726C">
        <w:rPr>
          <w:rFonts w:ascii="Times New Roman" w:hAnsi="Times New Roman" w:cs="Times New Roman"/>
          <w:color w:val="000000"/>
          <w:sz w:val="28"/>
          <w:szCs w:val="28"/>
          <w:shd w:val="clear" w:color="auto" w:fill="FFFFFF"/>
        </w:rPr>
        <w:t>ó hiệu lực từ ngày ký ban hành.</w:t>
      </w:r>
    </w:p>
    <w:p w:rsidR="0046726C" w:rsidRPr="0046726C" w:rsidRDefault="0046726C" w:rsidP="0046726C">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6. </w:t>
      </w:r>
      <w:r w:rsidRPr="0046726C">
        <w:rPr>
          <w:rFonts w:ascii="Times New Roman" w:eastAsia="Times New Roman" w:hAnsi="Times New Roman" w:cs="Times New Roman"/>
          <w:bCs/>
          <w:color w:val="000000"/>
          <w:sz w:val="28"/>
          <w:szCs w:val="28"/>
        </w:rPr>
        <w:t>NGHỊ ĐỊNH</w:t>
      </w:r>
      <w:bookmarkEnd w:id="0"/>
      <w:r w:rsidRPr="0046726C">
        <w:rPr>
          <w:rFonts w:ascii="Times New Roman" w:eastAsia="Times New Roman" w:hAnsi="Times New Roman" w:cs="Times New Roman"/>
          <w:bCs/>
          <w:color w:val="000000"/>
          <w:sz w:val="28"/>
          <w:szCs w:val="28"/>
        </w:rPr>
        <w:t xml:space="preserve"> </w:t>
      </w:r>
      <w:r w:rsidRPr="0046726C">
        <w:rPr>
          <w:rFonts w:ascii="Times New Roman" w:eastAsia="Times New Roman" w:hAnsi="Times New Roman" w:cs="Times New Roman"/>
          <w:color w:val="000000"/>
          <w:sz w:val="28"/>
          <w:szCs w:val="28"/>
        </w:rPr>
        <w:t>S</w:t>
      </w:r>
      <w:r>
        <w:rPr>
          <w:rFonts w:ascii="Times New Roman" w:eastAsia="Times New Roman" w:hAnsi="Times New Roman" w:cs="Times New Roman"/>
          <w:color w:val="000000"/>
          <w:sz w:val="28"/>
          <w:szCs w:val="28"/>
        </w:rPr>
        <w:t>Ố</w:t>
      </w:r>
      <w:r w:rsidRPr="0046726C">
        <w:rPr>
          <w:rFonts w:ascii="Times New Roman" w:eastAsia="Times New Roman" w:hAnsi="Times New Roman" w:cs="Times New Roman"/>
          <w:color w:val="000000"/>
          <w:sz w:val="28"/>
          <w:szCs w:val="28"/>
        </w:rPr>
        <w:t xml:space="preserve"> 177/2024/NĐ-CP</w:t>
      </w:r>
      <w:r w:rsidRPr="0046726C">
        <w:rPr>
          <w:rFonts w:ascii="Times New Roman" w:eastAsia="Times New Roman" w:hAnsi="Times New Roman" w:cs="Times New Roman"/>
          <w:bCs/>
          <w:color w:val="000000"/>
          <w:sz w:val="28"/>
          <w:szCs w:val="28"/>
        </w:rPr>
        <w:t xml:space="preserve"> </w:t>
      </w:r>
      <w:r w:rsidRPr="0046726C">
        <w:rPr>
          <w:rFonts w:ascii="Times New Roman" w:eastAsia="Times New Roman" w:hAnsi="Times New Roman" w:cs="Times New Roman"/>
          <w:iCs/>
          <w:color w:val="000000"/>
          <w:sz w:val="28"/>
          <w:szCs w:val="28"/>
        </w:rPr>
        <w:t>NGÀY 31 THÁNG 12 NĂM 2024</w:t>
      </w:r>
      <w:bookmarkStart w:id="1" w:name="loai_1_name"/>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Cs/>
          <w:color w:val="000000"/>
          <w:sz w:val="28"/>
          <w:szCs w:val="28"/>
        </w:rPr>
        <w:t xml:space="preserve">CỦA </w:t>
      </w:r>
      <w:r w:rsidRPr="0046726C">
        <w:rPr>
          <w:rFonts w:ascii="Times New Roman" w:eastAsia="Times New Roman" w:hAnsi="Times New Roman" w:cs="Times New Roman"/>
          <w:bCs/>
          <w:color w:val="000000"/>
          <w:sz w:val="28"/>
          <w:szCs w:val="28"/>
        </w:rPr>
        <w:t>CHÍNH PHỦ</w:t>
      </w:r>
      <w:r w:rsidRPr="0046726C">
        <w:rPr>
          <w:rFonts w:ascii="Times New Roman" w:eastAsia="Times New Roman" w:hAnsi="Times New Roman" w:cs="Times New Roman"/>
          <w:i/>
          <w:iCs/>
          <w:color w:val="000000"/>
          <w:sz w:val="28"/>
          <w:szCs w:val="28"/>
        </w:rPr>
        <w:t xml:space="preserve"> </w:t>
      </w:r>
      <w:r w:rsidRPr="0046726C">
        <w:rPr>
          <w:rFonts w:ascii="Times New Roman" w:eastAsia="Times New Roman" w:hAnsi="Times New Roman" w:cs="Times New Roman"/>
          <w:color w:val="000000"/>
          <w:sz w:val="28"/>
          <w:szCs w:val="28"/>
        </w:rPr>
        <w:t>QUY ĐỊNH CHẾ ĐỘ, CHÍNH SÁCH ĐỐI VỚI CÁC TRƯỜNG HỢP KHÔNG TÁI CỬ, TÁI BỔ NHIỆM VÀ CÁN BỘ THÔI VIỆC, NGHỈ HƯU THEO NGUYỆN VỌNG</w:t>
      </w:r>
      <w:bookmarkEnd w:id="1"/>
      <w:r w:rsidRPr="0046726C">
        <w:rPr>
          <w:rFonts w:ascii="Times New Roman" w:eastAsia="Times New Roman" w:hAnsi="Times New Roman" w:cs="Times New Roman"/>
          <w:color w:val="000000"/>
          <w:sz w:val="28"/>
          <w:szCs w:val="28"/>
        </w:rPr>
        <w:t xml:space="preserve">. </w:t>
      </w:r>
      <w:r w:rsidRPr="0046726C">
        <w:rPr>
          <w:rFonts w:ascii="Times New Roman" w:hAnsi="Times New Roman" w:cs="Times New Roman"/>
          <w:color w:val="000000"/>
          <w:sz w:val="28"/>
          <w:szCs w:val="28"/>
          <w:shd w:val="clear" w:color="auto" w:fill="FFFFFF"/>
        </w:rPr>
        <w:t xml:space="preserve">Có </w:t>
      </w:r>
      <w:r w:rsidRPr="0046726C">
        <w:rPr>
          <w:rFonts w:ascii="Times New Roman" w:hAnsi="Times New Roman" w:cs="Times New Roman"/>
          <w:color w:val="000000"/>
          <w:sz w:val="28"/>
          <w:szCs w:val="28"/>
          <w:shd w:val="clear" w:color="auto" w:fill="FFFFFF"/>
        </w:rPr>
        <w:t>hiệu lực từ ngày 01 tháng 01 năm 2025.</w:t>
      </w:r>
    </w:p>
    <w:p w:rsidR="0046726C" w:rsidRPr="0046726C" w:rsidRDefault="0046726C" w:rsidP="0046726C">
      <w:pPr>
        <w:pStyle w:val="Heading1"/>
        <w:spacing w:before="120" w:beforeAutospacing="0" w:after="0" w:afterAutospacing="0"/>
        <w:ind w:firstLine="720"/>
        <w:jc w:val="both"/>
        <w:textAlignment w:val="baseline"/>
        <w:rPr>
          <w:b w:val="0"/>
          <w:sz w:val="28"/>
          <w:szCs w:val="28"/>
        </w:rPr>
      </w:pPr>
      <w:r>
        <w:rPr>
          <w:b w:val="0"/>
          <w:sz w:val="28"/>
          <w:szCs w:val="28"/>
        </w:rPr>
        <w:t xml:space="preserve">7. </w:t>
      </w:r>
      <w:r w:rsidRPr="0046726C">
        <w:rPr>
          <w:b w:val="0"/>
          <w:sz w:val="28"/>
          <w:szCs w:val="28"/>
        </w:rPr>
        <w:t xml:space="preserve">NGHỊ ĐỊNH SỐ 178/2024/NĐ-CP </w:t>
      </w:r>
      <w:r w:rsidRPr="0046726C">
        <w:rPr>
          <w:b w:val="0"/>
          <w:iCs/>
          <w:color w:val="000000"/>
          <w:sz w:val="28"/>
          <w:szCs w:val="28"/>
        </w:rPr>
        <w:t>NGÀY 31 THÁNG 12 NĂM 2024</w:t>
      </w:r>
      <w:r>
        <w:rPr>
          <w:b w:val="0"/>
          <w:iCs/>
          <w:color w:val="000000"/>
          <w:sz w:val="28"/>
          <w:szCs w:val="28"/>
        </w:rPr>
        <w:t xml:space="preserve"> </w:t>
      </w:r>
      <w:r>
        <w:rPr>
          <w:b w:val="0"/>
          <w:sz w:val="28"/>
          <w:szCs w:val="28"/>
        </w:rPr>
        <w:t xml:space="preserve">CỦA </w:t>
      </w:r>
      <w:r w:rsidRPr="0046726C">
        <w:rPr>
          <w:b w:val="0"/>
          <w:color w:val="000000"/>
          <w:sz w:val="28"/>
          <w:szCs w:val="28"/>
        </w:rPr>
        <w:t>CHÍNH PHỦ</w:t>
      </w:r>
      <w:r w:rsidRPr="0046726C">
        <w:rPr>
          <w:b w:val="0"/>
          <w:sz w:val="28"/>
          <w:szCs w:val="28"/>
        </w:rPr>
        <w:t xml:space="preserve"> </w:t>
      </w:r>
      <w:r w:rsidRPr="0046726C">
        <w:rPr>
          <w:b w:val="0"/>
          <w:sz w:val="28"/>
          <w:szCs w:val="28"/>
        </w:rPr>
        <w:t>CHÍNH SÁCH VỚI CÁN BỘ, CÔNG CHỨC, VIÊN CHỨC, LỰC LƯỢNG VŨ TRANG KHI SẮP XẾP BỘ MÁY</w:t>
      </w:r>
      <w:r>
        <w:rPr>
          <w:b w:val="0"/>
          <w:sz w:val="28"/>
          <w:szCs w:val="28"/>
        </w:rPr>
        <w:t>.</w:t>
      </w:r>
      <w:r w:rsidRPr="0046726C">
        <w:rPr>
          <w:b w:val="0"/>
          <w:color w:val="000000"/>
          <w:sz w:val="28"/>
          <w:szCs w:val="28"/>
          <w:shd w:val="clear" w:color="auto" w:fill="FFFFFF"/>
        </w:rPr>
        <w:t xml:space="preserve"> Có hiệu lực từ ngày 01 tháng 01 năm 2025</w:t>
      </w:r>
    </w:p>
    <w:p w:rsidR="002541FC" w:rsidRPr="005A3D2E" w:rsidRDefault="0046726C" w:rsidP="0077642D">
      <w:pPr>
        <w:pStyle w:val="NormalWeb"/>
        <w:spacing w:before="120" w:after="0"/>
        <w:ind w:firstLine="720"/>
        <w:jc w:val="both"/>
        <w:rPr>
          <w:color w:val="222222"/>
          <w:sz w:val="28"/>
          <w:szCs w:val="28"/>
        </w:rPr>
      </w:pPr>
      <w:r>
        <w:rPr>
          <w:bCs/>
          <w:color w:val="222222"/>
          <w:sz w:val="28"/>
          <w:szCs w:val="28"/>
        </w:rPr>
        <w:t>8</w:t>
      </w:r>
      <w:r w:rsidR="002541FC">
        <w:rPr>
          <w:bCs/>
          <w:color w:val="222222"/>
          <w:sz w:val="28"/>
          <w:szCs w:val="28"/>
        </w:rPr>
        <w:t xml:space="preserve">. </w:t>
      </w:r>
      <w:r w:rsidR="002541FC" w:rsidRPr="008F55A9">
        <w:rPr>
          <w:bCs/>
          <w:color w:val="222222"/>
          <w:sz w:val="28"/>
          <w:szCs w:val="28"/>
        </w:rPr>
        <w:t>THÔNG TƯ</w:t>
      </w:r>
      <w:r w:rsidR="002541FC" w:rsidRPr="008F55A9">
        <w:rPr>
          <w:sz w:val="28"/>
          <w:szCs w:val="28"/>
        </w:rPr>
        <w:t xml:space="preserve"> SỐ 24/2024/TT-BTC</w:t>
      </w:r>
      <w:r w:rsidR="002541FC" w:rsidRPr="008F55A9">
        <w:rPr>
          <w:rStyle w:val="Emphasis"/>
          <w:sz w:val="28"/>
          <w:szCs w:val="28"/>
        </w:rPr>
        <w:t xml:space="preserve"> </w:t>
      </w:r>
      <w:r w:rsidR="002541FC" w:rsidRPr="008F55A9">
        <w:rPr>
          <w:rStyle w:val="Emphasis"/>
          <w:i w:val="0"/>
          <w:sz w:val="28"/>
          <w:szCs w:val="28"/>
        </w:rPr>
        <w:t>NGÀY 17 THÁNG 4 NĂM 2024</w:t>
      </w:r>
      <w:r w:rsidR="002541FC" w:rsidRPr="008F55A9">
        <w:rPr>
          <w:rStyle w:val="Strong"/>
          <w:sz w:val="28"/>
          <w:szCs w:val="28"/>
        </w:rPr>
        <w:t xml:space="preserve"> </w:t>
      </w:r>
      <w:r w:rsidR="002541FC" w:rsidRPr="008F55A9">
        <w:rPr>
          <w:rStyle w:val="Strong"/>
          <w:b w:val="0"/>
          <w:sz w:val="28"/>
          <w:szCs w:val="28"/>
        </w:rPr>
        <w:t>CỦA</w:t>
      </w:r>
      <w:r w:rsidR="002541FC">
        <w:rPr>
          <w:rStyle w:val="Strong"/>
          <w:sz w:val="28"/>
          <w:szCs w:val="28"/>
        </w:rPr>
        <w:t xml:space="preserve"> </w:t>
      </w:r>
      <w:r w:rsidR="002541FC" w:rsidRPr="008F55A9">
        <w:rPr>
          <w:rStyle w:val="Strong"/>
          <w:b w:val="0"/>
          <w:sz w:val="28"/>
          <w:szCs w:val="28"/>
        </w:rPr>
        <w:t>BỘ TÀI CHÍNH</w:t>
      </w:r>
      <w:r w:rsidR="002541FC" w:rsidRPr="008F55A9">
        <w:rPr>
          <w:b/>
          <w:color w:val="222222"/>
          <w:sz w:val="28"/>
          <w:szCs w:val="28"/>
        </w:rPr>
        <w:t xml:space="preserve"> </w:t>
      </w:r>
      <w:r w:rsidR="002541FC" w:rsidRPr="008F55A9">
        <w:rPr>
          <w:bCs/>
          <w:color w:val="222222"/>
          <w:sz w:val="28"/>
          <w:szCs w:val="28"/>
        </w:rPr>
        <w:t>HƯỚNG DẪN CHẾ ĐỘ KẾ TOÁN HÀNH CHÍNH, SỰ NGHIỆP. C</w:t>
      </w:r>
      <w:r w:rsidR="002541FC" w:rsidRPr="008F55A9">
        <w:rPr>
          <w:color w:val="2E2E2E"/>
          <w:sz w:val="28"/>
          <w:szCs w:val="28"/>
        </w:rPr>
        <w:t>ó hiệu lực từ ngày 01 tháng 01 năm 2025</w:t>
      </w:r>
      <w:r w:rsidR="005C7FEB">
        <w:rPr>
          <w:color w:val="2E2E2E"/>
          <w:sz w:val="28"/>
          <w:szCs w:val="28"/>
        </w:rPr>
        <w:t>.</w:t>
      </w:r>
    </w:p>
    <w:p w:rsidR="005A3D2E" w:rsidRPr="008F55A9" w:rsidRDefault="0046726C" w:rsidP="0077642D">
      <w:pPr>
        <w:spacing w:before="120" w:after="0" w:line="240" w:lineRule="auto"/>
        <w:ind w:firstLine="720"/>
        <w:jc w:val="both"/>
        <w:rPr>
          <w:rFonts w:ascii="Times New Roman" w:eastAsia="Times New Roman" w:hAnsi="Times New Roman" w:cs="Times New Roman"/>
          <w:color w:val="222222"/>
          <w:sz w:val="28"/>
          <w:szCs w:val="28"/>
        </w:rPr>
      </w:pPr>
      <w:r>
        <w:rPr>
          <w:rFonts w:ascii="Times New Roman" w:eastAsia="Times New Roman" w:hAnsi="Times New Roman" w:cs="Times New Roman"/>
          <w:bCs/>
          <w:color w:val="222222"/>
          <w:sz w:val="28"/>
          <w:szCs w:val="28"/>
        </w:rPr>
        <w:t>9</w:t>
      </w:r>
      <w:r w:rsidR="002541FC">
        <w:rPr>
          <w:rFonts w:ascii="Times New Roman" w:eastAsia="Times New Roman" w:hAnsi="Times New Roman" w:cs="Times New Roman"/>
          <w:bCs/>
          <w:color w:val="222222"/>
          <w:sz w:val="28"/>
          <w:szCs w:val="28"/>
        </w:rPr>
        <w:t xml:space="preserve">. </w:t>
      </w:r>
      <w:r w:rsidR="005A3D2E" w:rsidRPr="005A3D2E">
        <w:rPr>
          <w:rFonts w:ascii="Times New Roman" w:eastAsia="Times New Roman" w:hAnsi="Times New Roman" w:cs="Times New Roman"/>
          <w:bCs/>
          <w:color w:val="222222"/>
          <w:sz w:val="28"/>
          <w:szCs w:val="28"/>
        </w:rPr>
        <w:t>THÔNG TƯ</w:t>
      </w:r>
      <w:r w:rsidR="008F55A9" w:rsidRPr="008F55A9">
        <w:rPr>
          <w:rFonts w:ascii="Times New Roman" w:eastAsia="Times New Roman" w:hAnsi="Times New Roman" w:cs="Times New Roman"/>
          <w:color w:val="222222"/>
          <w:sz w:val="28"/>
          <w:szCs w:val="28"/>
        </w:rPr>
        <w:t xml:space="preserve"> </w:t>
      </w:r>
      <w:r w:rsidR="008F55A9">
        <w:rPr>
          <w:rFonts w:ascii="Times New Roman" w:eastAsia="Times New Roman" w:hAnsi="Times New Roman" w:cs="Times New Roman"/>
          <w:color w:val="222222"/>
          <w:sz w:val="28"/>
          <w:szCs w:val="28"/>
        </w:rPr>
        <w:t>SỐ</w:t>
      </w:r>
      <w:r w:rsidR="008F55A9" w:rsidRPr="005A3D2E">
        <w:rPr>
          <w:rFonts w:ascii="Times New Roman" w:eastAsia="Times New Roman" w:hAnsi="Times New Roman" w:cs="Times New Roman"/>
          <w:color w:val="222222"/>
          <w:sz w:val="28"/>
          <w:szCs w:val="28"/>
        </w:rPr>
        <w:t xml:space="preserve"> 47/2024/TT-BGTVT</w:t>
      </w:r>
      <w:r w:rsidR="008F55A9" w:rsidRPr="008F55A9">
        <w:rPr>
          <w:rFonts w:ascii="Times New Roman" w:eastAsia="Times New Roman" w:hAnsi="Times New Roman" w:cs="Times New Roman"/>
          <w:bCs/>
          <w:color w:val="222222"/>
          <w:sz w:val="28"/>
          <w:szCs w:val="28"/>
        </w:rPr>
        <w:t xml:space="preserve"> </w:t>
      </w:r>
      <w:r w:rsidR="008F55A9" w:rsidRPr="008F55A9">
        <w:rPr>
          <w:rFonts w:ascii="Times New Roman" w:eastAsia="Times New Roman" w:hAnsi="Times New Roman" w:cs="Times New Roman"/>
          <w:iCs/>
          <w:color w:val="222222"/>
          <w:sz w:val="28"/>
          <w:szCs w:val="28"/>
        </w:rPr>
        <w:t>NGÀY 15 THÁNG 11 NĂM 2024</w:t>
      </w:r>
      <w:r w:rsidR="008F55A9" w:rsidRPr="008F55A9">
        <w:rPr>
          <w:rFonts w:ascii="Times New Roman" w:eastAsia="Times New Roman" w:hAnsi="Times New Roman" w:cs="Times New Roman"/>
          <w:color w:val="222222"/>
          <w:sz w:val="28"/>
          <w:szCs w:val="28"/>
        </w:rPr>
        <w:t xml:space="preserve"> </w:t>
      </w:r>
      <w:r w:rsidR="008F55A9">
        <w:rPr>
          <w:rFonts w:ascii="Times New Roman" w:eastAsia="Times New Roman" w:hAnsi="Times New Roman" w:cs="Times New Roman"/>
          <w:bCs/>
          <w:sz w:val="28"/>
          <w:szCs w:val="28"/>
        </w:rPr>
        <w:t>CỦA</w:t>
      </w:r>
      <w:r w:rsidR="008F55A9" w:rsidRPr="005A3D2E">
        <w:rPr>
          <w:rFonts w:ascii="Times New Roman" w:eastAsia="Times New Roman" w:hAnsi="Times New Roman" w:cs="Times New Roman"/>
          <w:bCs/>
          <w:color w:val="222222"/>
          <w:sz w:val="28"/>
          <w:szCs w:val="28"/>
        </w:rPr>
        <w:t xml:space="preserve"> BỘ GIAO THÔNG VẬN TẢI</w:t>
      </w:r>
      <w:r w:rsidR="008F55A9" w:rsidRPr="008F55A9">
        <w:rPr>
          <w:rFonts w:ascii="Times New Roman" w:eastAsia="Times New Roman" w:hAnsi="Times New Roman" w:cs="Times New Roman"/>
          <w:i/>
          <w:iCs/>
          <w:color w:val="222222"/>
          <w:sz w:val="28"/>
          <w:szCs w:val="28"/>
        </w:rPr>
        <w:t xml:space="preserve"> </w:t>
      </w:r>
      <w:r w:rsidR="008F55A9" w:rsidRPr="005A3D2E">
        <w:rPr>
          <w:rFonts w:ascii="Times New Roman" w:eastAsia="Times New Roman" w:hAnsi="Times New Roman" w:cs="Times New Roman"/>
          <w:bCs/>
          <w:color w:val="222222"/>
          <w:sz w:val="28"/>
          <w:szCs w:val="28"/>
        </w:rPr>
        <w:t>QUY ĐỊNH TRÌNH TỰ, THỦ TỤC KIỂM ĐỊNH, MI</w:t>
      </w:r>
      <w:r w:rsidR="008F55A9">
        <w:rPr>
          <w:rFonts w:ascii="Times New Roman" w:eastAsia="Times New Roman" w:hAnsi="Times New Roman" w:cs="Times New Roman"/>
          <w:bCs/>
          <w:color w:val="222222"/>
          <w:sz w:val="28"/>
          <w:szCs w:val="28"/>
        </w:rPr>
        <w:t xml:space="preserve">ỄN KIỂM ĐỊNH LẦN ĐẦU CHO XE CƠ </w:t>
      </w:r>
      <w:r w:rsidR="008F55A9" w:rsidRPr="005A3D2E">
        <w:rPr>
          <w:rFonts w:ascii="Times New Roman" w:eastAsia="Times New Roman" w:hAnsi="Times New Roman" w:cs="Times New Roman"/>
          <w:bCs/>
          <w:color w:val="222222"/>
          <w:sz w:val="28"/>
          <w:szCs w:val="28"/>
        </w:rPr>
        <w:t>GIỚI, XE MÁY CHUYÊN DÙNG; TRÌNH TỰ, THỦ TỤC CHỨNG NHẬN AN TOÀN KỸ THUẬT VÀ</w:t>
      </w:r>
      <w:r w:rsidR="008F55A9" w:rsidRPr="008F55A9">
        <w:rPr>
          <w:rFonts w:ascii="Times New Roman" w:eastAsia="Times New Roman" w:hAnsi="Times New Roman" w:cs="Times New Roman"/>
          <w:bCs/>
          <w:color w:val="222222"/>
          <w:sz w:val="28"/>
          <w:szCs w:val="28"/>
        </w:rPr>
        <w:t xml:space="preserve"> </w:t>
      </w:r>
      <w:r w:rsidR="008F55A9" w:rsidRPr="005A3D2E">
        <w:rPr>
          <w:rFonts w:ascii="Times New Roman" w:eastAsia="Times New Roman" w:hAnsi="Times New Roman" w:cs="Times New Roman"/>
          <w:bCs/>
          <w:color w:val="222222"/>
          <w:sz w:val="28"/>
          <w:szCs w:val="28"/>
        </w:rPr>
        <w:t xml:space="preserve">BẢO VỆ MÔI TRƯỜNG ĐỐI VỚI XE CƠ GIỚI CẢI TẠO, XE MÁY CHUYÊN DÙNG CẢI </w:t>
      </w:r>
      <w:r w:rsidR="008F55A9" w:rsidRPr="008F55A9">
        <w:rPr>
          <w:rFonts w:ascii="Times New Roman" w:eastAsia="Times New Roman" w:hAnsi="Times New Roman" w:cs="Times New Roman"/>
          <w:bCs/>
          <w:color w:val="222222"/>
          <w:sz w:val="28"/>
          <w:szCs w:val="28"/>
        </w:rPr>
        <w:t xml:space="preserve">TẠO; </w:t>
      </w:r>
      <w:r w:rsidR="008F55A9" w:rsidRPr="005A3D2E">
        <w:rPr>
          <w:rFonts w:ascii="Times New Roman" w:eastAsia="Times New Roman" w:hAnsi="Times New Roman" w:cs="Times New Roman"/>
          <w:bCs/>
          <w:color w:val="222222"/>
          <w:sz w:val="28"/>
          <w:szCs w:val="28"/>
        </w:rPr>
        <w:t>TRÌNH TỰ, THỦ TỤC KIỂM ĐỊNH KHÍ THẢI XE MÔ TÔ, XE GẮN MÁY</w:t>
      </w:r>
      <w:r w:rsidR="008F55A9" w:rsidRPr="008F55A9">
        <w:rPr>
          <w:rFonts w:ascii="Times New Roman" w:eastAsia="Times New Roman" w:hAnsi="Times New Roman" w:cs="Times New Roman"/>
          <w:bCs/>
          <w:color w:val="222222"/>
          <w:sz w:val="28"/>
          <w:szCs w:val="28"/>
        </w:rPr>
        <w:t>. C</w:t>
      </w:r>
      <w:r w:rsidR="005A3D2E" w:rsidRPr="008F55A9">
        <w:rPr>
          <w:rFonts w:ascii="Times New Roman" w:hAnsi="Times New Roman" w:cs="Times New Roman"/>
          <w:color w:val="2E2E2E"/>
          <w:sz w:val="28"/>
          <w:szCs w:val="28"/>
        </w:rPr>
        <w:t>ó hiệu lực từ ngày 01 tháng 01 năm 2025</w:t>
      </w:r>
      <w:r w:rsidR="005C7FEB">
        <w:rPr>
          <w:rFonts w:ascii="Times New Roman" w:hAnsi="Times New Roman" w:cs="Times New Roman"/>
          <w:color w:val="2E2E2E"/>
          <w:sz w:val="28"/>
          <w:szCs w:val="28"/>
        </w:rPr>
        <w:t>.</w:t>
      </w:r>
    </w:p>
    <w:p w:rsidR="005A3D2E" w:rsidRPr="005A3D2E" w:rsidRDefault="0046726C" w:rsidP="0077642D">
      <w:pPr>
        <w:spacing w:before="120" w:after="0" w:line="240" w:lineRule="auto"/>
        <w:ind w:firstLine="720"/>
        <w:jc w:val="both"/>
        <w:rPr>
          <w:rFonts w:ascii="Times New Roman" w:eastAsia="Times New Roman" w:hAnsi="Times New Roman" w:cs="Times New Roman"/>
          <w:color w:val="222222"/>
          <w:sz w:val="28"/>
          <w:szCs w:val="28"/>
        </w:rPr>
      </w:pPr>
      <w:r>
        <w:rPr>
          <w:rFonts w:ascii="Times New Roman" w:eastAsia="Times New Roman" w:hAnsi="Times New Roman" w:cs="Times New Roman"/>
          <w:bCs/>
          <w:color w:val="222222"/>
          <w:sz w:val="28"/>
          <w:szCs w:val="28"/>
        </w:rPr>
        <w:t>10</w:t>
      </w:r>
      <w:r w:rsidR="002541FC">
        <w:rPr>
          <w:rFonts w:ascii="Times New Roman" w:eastAsia="Times New Roman" w:hAnsi="Times New Roman" w:cs="Times New Roman"/>
          <w:bCs/>
          <w:color w:val="222222"/>
          <w:sz w:val="28"/>
          <w:szCs w:val="28"/>
        </w:rPr>
        <w:t xml:space="preserve">. </w:t>
      </w:r>
      <w:r w:rsidR="005A3D2E" w:rsidRPr="008F55A9">
        <w:rPr>
          <w:rFonts w:ascii="Times New Roman" w:eastAsia="Times New Roman" w:hAnsi="Times New Roman" w:cs="Times New Roman"/>
          <w:bCs/>
          <w:color w:val="222222"/>
          <w:sz w:val="28"/>
          <w:szCs w:val="28"/>
        </w:rPr>
        <w:t>THÔNG TƯ</w:t>
      </w:r>
      <w:r w:rsidR="008F55A9" w:rsidRPr="008F55A9">
        <w:rPr>
          <w:rFonts w:ascii="Times New Roman" w:eastAsia="Times New Roman" w:hAnsi="Times New Roman" w:cs="Times New Roman"/>
          <w:sz w:val="28"/>
          <w:szCs w:val="28"/>
        </w:rPr>
        <w:t xml:space="preserve"> </w:t>
      </w:r>
      <w:r w:rsidR="008F55A9">
        <w:rPr>
          <w:rFonts w:ascii="Times New Roman" w:eastAsia="Times New Roman" w:hAnsi="Times New Roman" w:cs="Times New Roman"/>
          <w:sz w:val="28"/>
          <w:szCs w:val="28"/>
        </w:rPr>
        <w:t>SỐ</w:t>
      </w:r>
      <w:r w:rsidR="008F55A9" w:rsidRPr="005A3D2E">
        <w:rPr>
          <w:rFonts w:ascii="Times New Roman" w:eastAsia="Times New Roman" w:hAnsi="Times New Roman" w:cs="Times New Roman"/>
          <w:sz w:val="28"/>
          <w:szCs w:val="28"/>
        </w:rPr>
        <w:t> 79/2024/TT-BCA</w:t>
      </w:r>
      <w:r w:rsidR="008F55A9" w:rsidRPr="008F55A9">
        <w:rPr>
          <w:rFonts w:ascii="Times New Roman" w:eastAsia="Times New Roman" w:hAnsi="Times New Roman" w:cs="Times New Roman"/>
          <w:i/>
          <w:iCs/>
          <w:sz w:val="28"/>
          <w:szCs w:val="28"/>
        </w:rPr>
        <w:t xml:space="preserve"> </w:t>
      </w:r>
      <w:r w:rsidR="008F55A9" w:rsidRPr="008F55A9">
        <w:rPr>
          <w:rFonts w:ascii="Times New Roman" w:eastAsia="Times New Roman" w:hAnsi="Times New Roman" w:cs="Times New Roman"/>
          <w:iCs/>
          <w:sz w:val="28"/>
          <w:szCs w:val="28"/>
        </w:rPr>
        <w:t>NGÀY 15 THÁNG 11 NĂM 2024</w:t>
      </w:r>
      <w:r w:rsidR="008F55A9" w:rsidRPr="008F55A9">
        <w:rPr>
          <w:rFonts w:ascii="Times New Roman" w:eastAsia="Times New Roman" w:hAnsi="Times New Roman" w:cs="Times New Roman"/>
          <w:bCs/>
          <w:sz w:val="28"/>
          <w:szCs w:val="28"/>
        </w:rPr>
        <w:t xml:space="preserve"> </w:t>
      </w:r>
      <w:r w:rsidR="008F55A9" w:rsidRPr="008F55A9">
        <w:rPr>
          <w:rStyle w:val="Strong"/>
          <w:rFonts w:ascii="Times New Roman" w:hAnsi="Times New Roman" w:cs="Times New Roman"/>
          <w:b w:val="0"/>
          <w:sz w:val="28"/>
          <w:szCs w:val="28"/>
        </w:rPr>
        <w:t>CỦA</w:t>
      </w:r>
      <w:r w:rsidR="008F55A9" w:rsidRPr="005A3D2E">
        <w:rPr>
          <w:rFonts w:ascii="Times New Roman" w:eastAsia="Times New Roman" w:hAnsi="Times New Roman" w:cs="Times New Roman"/>
          <w:bCs/>
          <w:sz w:val="28"/>
          <w:szCs w:val="28"/>
        </w:rPr>
        <w:t xml:space="preserve"> BỘ CÔNG AN</w:t>
      </w:r>
      <w:r w:rsidR="008F55A9">
        <w:rPr>
          <w:rFonts w:ascii="Times New Roman" w:eastAsia="Times New Roman" w:hAnsi="Times New Roman" w:cs="Times New Roman"/>
          <w:color w:val="222222"/>
          <w:sz w:val="28"/>
          <w:szCs w:val="28"/>
        </w:rPr>
        <w:t xml:space="preserve"> </w:t>
      </w:r>
      <w:r w:rsidR="008F55A9" w:rsidRPr="008F55A9">
        <w:rPr>
          <w:rFonts w:ascii="Times New Roman" w:eastAsia="Times New Roman" w:hAnsi="Times New Roman" w:cs="Times New Roman"/>
          <w:bCs/>
          <w:color w:val="222222"/>
          <w:sz w:val="28"/>
          <w:szCs w:val="28"/>
        </w:rPr>
        <w:t>QUY ĐỊNH VỀ CẤP, THU HỒI CHỨNG NHẬN ĐĂNG KÝ XE,</w:t>
      </w:r>
      <w:r w:rsidR="002541FC">
        <w:rPr>
          <w:rFonts w:ascii="Times New Roman" w:eastAsia="Times New Roman" w:hAnsi="Times New Roman" w:cs="Times New Roman"/>
          <w:bCs/>
          <w:color w:val="222222"/>
          <w:sz w:val="28"/>
          <w:szCs w:val="28"/>
        </w:rPr>
        <w:t xml:space="preserve"> </w:t>
      </w:r>
      <w:r w:rsidR="008F55A9" w:rsidRPr="008F55A9">
        <w:rPr>
          <w:rFonts w:ascii="Times New Roman" w:eastAsia="Times New Roman" w:hAnsi="Times New Roman" w:cs="Times New Roman"/>
          <w:bCs/>
          <w:color w:val="222222"/>
          <w:sz w:val="28"/>
          <w:szCs w:val="28"/>
        </w:rPr>
        <w:t>BIỂN SỐ XE CƠ GIỚI, XE MÁY CHUYÊN DÙNG</w:t>
      </w:r>
      <w:r w:rsidR="008F55A9">
        <w:rPr>
          <w:rFonts w:ascii="Times New Roman" w:eastAsia="Times New Roman" w:hAnsi="Times New Roman" w:cs="Times New Roman"/>
          <w:bCs/>
          <w:color w:val="222222"/>
          <w:sz w:val="28"/>
          <w:szCs w:val="28"/>
        </w:rPr>
        <w:t>.</w:t>
      </w:r>
      <w:r w:rsidR="008F55A9">
        <w:rPr>
          <w:rFonts w:ascii="Arial" w:hAnsi="Arial" w:cs="Arial"/>
          <w:color w:val="2E2E2E"/>
          <w:sz w:val="26"/>
          <w:szCs w:val="26"/>
        </w:rPr>
        <w:t> </w:t>
      </w:r>
      <w:r w:rsidR="008F55A9" w:rsidRPr="008F55A9">
        <w:rPr>
          <w:rFonts w:ascii="Times New Roman" w:hAnsi="Times New Roman" w:cs="Times New Roman"/>
          <w:color w:val="2E2E2E"/>
          <w:sz w:val="28"/>
          <w:szCs w:val="28"/>
        </w:rPr>
        <w:t>C</w:t>
      </w:r>
      <w:r w:rsidR="005A3D2E" w:rsidRPr="008F55A9">
        <w:rPr>
          <w:rFonts w:ascii="Times New Roman" w:hAnsi="Times New Roman" w:cs="Times New Roman"/>
          <w:color w:val="2E2E2E"/>
          <w:sz w:val="28"/>
          <w:szCs w:val="28"/>
        </w:rPr>
        <w:t>ó hiệu lực từ ngày 01 tháng 01 năm 2025.</w:t>
      </w:r>
    </w:p>
    <w:p w:rsidR="005A3D2E" w:rsidRPr="008F55A9" w:rsidRDefault="0046726C" w:rsidP="0077642D">
      <w:pPr>
        <w:spacing w:before="120" w:after="0" w:line="240" w:lineRule="auto"/>
        <w:ind w:firstLine="720"/>
        <w:jc w:val="both"/>
        <w:rPr>
          <w:rFonts w:ascii="Times New Roman" w:eastAsia="Times New Roman" w:hAnsi="Times New Roman" w:cs="Times New Roman"/>
          <w:color w:val="222222"/>
          <w:sz w:val="28"/>
          <w:szCs w:val="28"/>
        </w:rPr>
      </w:pPr>
      <w:r>
        <w:rPr>
          <w:rFonts w:ascii="Times New Roman" w:eastAsia="Times New Roman" w:hAnsi="Times New Roman" w:cs="Times New Roman"/>
          <w:bCs/>
          <w:color w:val="000000"/>
          <w:sz w:val="28"/>
          <w:szCs w:val="28"/>
        </w:rPr>
        <w:t>11</w:t>
      </w:r>
      <w:bookmarkStart w:id="2" w:name="_GoBack"/>
      <w:bookmarkEnd w:id="2"/>
      <w:r w:rsidR="002541FC">
        <w:rPr>
          <w:rFonts w:ascii="Times New Roman" w:eastAsia="Times New Roman" w:hAnsi="Times New Roman" w:cs="Times New Roman"/>
          <w:bCs/>
          <w:color w:val="000000"/>
          <w:sz w:val="28"/>
          <w:szCs w:val="28"/>
        </w:rPr>
        <w:t xml:space="preserve">. </w:t>
      </w:r>
      <w:r w:rsidR="008F55A9" w:rsidRPr="007E39FD">
        <w:rPr>
          <w:rFonts w:ascii="Times New Roman" w:eastAsia="Times New Roman" w:hAnsi="Times New Roman" w:cs="Times New Roman"/>
          <w:bCs/>
          <w:color w:val="000000"/>
          <w:sz w:val="28"/>
          <w:szCs w:val="28"/>
        </w:rPr>
        <w:t>QUYẾT ĐỊNH</w:t>
      </w:r>
      <w:r w:rsidR="008F55A9" w:rsidRPr="008F55A9">
        <w:rPr>
          <w:rFonts w:ascii="Times New Roman" w:eastAsia="Times New Roman" w:hAnsi="Times New Roman" w:cs="Times New Roman"/>
          <w:color w:val="000000"/>
          <w:sz w:val="28"/>
          <w:szCs w:val="28"/>
        </w:rPr>
        <w:t xml:space="preserve"> </w:t>
      </w:r>
      <w:r w:rsidR="008F55A9">
        <w:rPr>
          <w:rFonts w:ascii="Times New Roman" w:eastAsia="Times New Roman" w:hAnsi="Times New Roman" w:cs="Times New Roman"/>
          <w:color w:val="000000"/>
          <w:sz w:val="28"/>
          <w:szCs w:val="28"/>
        </w:rPr>
        <w:t>SỐ</w:t>
      </w:r>
      <w:r w:rsidR="008F55A9" w:rsidRPr="007E39FD">
        <w:rPr>
          <w:rFonts w:ascii="Times New Roman" w:eastAsia="Times New Roman" w:hAnsi="Times New Roman" w:cs="Times New Roman"/>
          <w:color w:val="000000"/>
          <w:sz w:val="28"/>
          <w:szCs w:val="28"/>
        </w:rPr>
        <w:t xml:space="preserve"> 21/2024/QĐ-TTG</w:t>
      </w:r>
      <w:r w:rsidR="008F55A9" w:rsidRPr="008F55A9">
        <w:rPr>
          <w:rFonts w:ascii="Times New Roman" w:eastAsia="Times New Roman" w:hAnsi="Times New Roman" w:cs="Times New Roman"/>
          <w:i/>
          <w:iCs/>
          <w:color w:val="000000"/>
          <w:sz w:val="28"/>
          <w:szCs w:val="28"/>
        </w:rPr>
        <w:t xml:space="preserve"> </w:t>
      </w:r>
      <w:r w:rsidR="008F55A9" w:rsidRPr="008F55A9">
        <w:rPr>
          <w:rFonts w:ascii="Times New Roman" w:eastAsia="Times New Roman" w:hAnsi="Times New Roman" w:cs="Times New Roman"/>
          <w:iCs/>
          <w:color w:val="000000"/>
          <w:sz w:val="28"/>
          <w:szCs w:val="28"/>
        </w:rPr>
        <w:t>NGÀY 22 THÁNG 11 NĂM 2024</w:t>
      </w:r>
      <w:r w:rsidR="008F55A9" w:rsidRPr="008F55A9">
        <w:rPr>
          <w:rFonts w:ascii="Times New Roman" w:eastAsia="Times New Roman" w:hAnsi="Times New Roman" w:cs="Times New Roman"/>
          <w:bCs/>
          <w:color w:val="000000"/>
          <w:sz w:val="28"/>
          <w:szCs w:val="28"/>
        </w:rPr>
        <w:t xml:space="preserve"> </w:t>
      </w:r>
      <w:r w:rsidR="008F55A9" w:rsidRPr="008F55A9">
        <w:rPr>
          <w:rStyle w:val="Strong"/>
          <w:rFonts w:ascii="Times New Roman" w:hAnsi="Times New Roman" w:cs="Times New Roman"/>
          <w:b w:val="0"/>
          <w:sz w:val="28"/>
          <w:szCs w:val="28"/>
        </w:rPr>
        <w:t>CỦA</w:t>
      </w:r>
      <w:r w:rsidR="008F55A9">
        <w:rPr>
          <w:rStyle w:val="Strong"/>
          <w:sz w:val="28"/>
          <w:szCs w:val="28"/>
        </w:rPr>
        <w:t xml:space="preserve"> </w:t>
      </w:r>
      <w:r w:rsidR="008F55A9" w:rsidRPr="007E39FD">
        <w:rPr>
          <w:rFonts w:ascii="Times New Roman" w:eastAsia="Times New Roman" w:hAnsi="Times New Roman" w:cs="Times New Roman"/>
          <w:bCs/>
          <w:color w:val="000000"/>
          <w:sz w:val="28"/>
          <w:szCs w:val="28"/>
        </w:rPr>
        <w:t>THỦ TƯỚNG CHÍNH PHỦ</w:t>
      </w:r>
      <w:r w:rsidR="008F55A9">
        <w:rPr>
          <w:rFonts w:ascii="Times New Roman" w:eastAsia="Times New Roman" w:hAnsi="Times New Roman" w:cs="Times New Roman"/>
          <w:color w:val="222222"/>
          <w:sz w:val="28"/>
          <w:szCs w:val="28"/>
        </w:rPr>
        <w:t xml:space="preserve"> </w:t>
      </w:r>
      <w:r w:rsidR="008F55A9" w:rsidRPr="007E39FD">
        <w:rPr>
          <w:rFonts w:ascii="Times New Roman" w:eastAsia="Times New Roman" w:hAnsi="Times New Roman" w:cs="Times New Roman"/>
          <w:bCs/>
          <w:color w:val="000000"/>
          <w:sz w:val="28"/>
          <w:szCs w:val="28"/>
        </w:rPr>
        <w:t>VỀ MỨC HỖ TRỢ XÂY DỰNG MỚI HOẶC CẢI TẠO, SỬA CHỮA NHÀ Ở</w:t>
      </w:r>
      <w:r w:rsidR="008F55A9">
        <w:rPr>
          <w:rFonts w:ascii="Times New Roman" w:eastAsia="Times New Roman" w:hAnsi="Times New Roman" w:cs="Times New Roman"/>
          <w:color w:val="222222"/>
          <w:sz w:val="28"/>
          <w:szCs w:val="28"/>
        </w:rPr>
        <w:t xml:space="preserve"> </w:t>
      </w:r>
      <w:r w:rsidR="008F55A9" w:rsidRPr="007E39FD">
        <w:rPr>
          <w:rFonts w:ascii="Times New Roman" w:eastAsia="Times New Roman" w:hAnsi="Times New Roman" w:cs="Times New Roman"/>
          <w:bCs/>
          <w:color w:val="000000"/>
          <w:sz w:val="28"/>
          <w:szCs w:val="28"/>
        </w:rPr>
        <w:t>ĐỐI VỚI NGƯỜI CÓ CÔNG VỚI CÁCH MẠNG, THÂN NHÂN LIỆT SĨ VÀ TỶ LỆ</w:t>
      </w:r>
      <w:r w:rsidR="008F55A9">
        <w:rPr>
          <w:rFonts w:ascii="Times New Roman" w:eastAsia="Times New Roman" w:hAnsi="Times New Roman" w:cs="Times New Roman"/>
          <w:color w:val="222222"/>
          <w:sz w:val="28"/>
          <w:szCs w:val="28"/>
        </w:rPr>
        <w:t xml:space="preserve"> </w:t>
      </w:r>
      <w:r w:rsidR="008F55A9" w:rsidRPr="007E39FD">
        <w:rPr>
          <w:rFonts w:ascii="Times New Roman" w:eastAsia="Times New Roman" w:hAnsi="Times New Roman" w:cs="Times New Roman"/>
          <w:bCs/>
          <w:color w:val="000000"/>
          <w:sz w:val="28"/>
          <w:szCs w:val="28"/>
        </w:rPr>
        <w:t>PHÂN BỔ VỐN HỖ TRỢ TỪ NGÂN SÁCH TRUNG ƯƠNG, TỶ LỆ ĐỐI ỨNG VỐN HỖ TRỢ</w:t>
      </w:r>
      <w:r w:rsidR="008F55A9">
        <w:rPr>
          <w:rFonts w:ascii="Times New Roman" w:eastAsia="Times New Roman" w:hAnsi="Times New Roman" w:cs="Times New Roman"/>
          <w:color w:val="222222"/>
          <w:sz w:val="28"/>
          <w:szCs w:val="28"/>
        </w:rPr>
        <w:t xml:space="preserve"> </w:t>
      </w:r>
      <w:r w:rsidR="008F55A9" w:rsidRPr="007E39FD">
        <w:rPr>
          <w:rFonts w:ascii="Times New Roman" w:eastAsia="Times New Roman" w:hAnsi="Times New Roman" w:cs="Times New Roman"/>
          <w:bCs/>
          <w:color w:val="000000"/>
          <w:sz w:val="28"/>
          <w:szCs w:val="28"/>
        </w:rPr>
        <w:t>TỪ NGÂN SÁCH ĐỊA PHƯƠNG GIAI ĐOẠN 2023 – 2025</w:t>
      </w:r>
      <w:r w:rsidR="008F55A9">
        <w:rPr>
          <w:rFonts w:ascii="Times New Roman" w:eastAsia="Times New Roman" w:hAnsi="Times New Roman" w:cs="Times New Roman"/>
          <w:color w:val="222222"/>
          <w:sz w:val="28"/>
          <w:szCs w:val="28"/>
        </w:rPr>
        <w:t xml:space="preserve">. </w:t>
      </w:r>
      <w:r w:rsidR="008F55A9" w:rsidRPr="008F55A9">
        <w:rPr>
          <w:rFonts w:ascii="Times New Roman" w:eastAsia="Times New Roman" w:hAnsi="Times New Roman" w:cs="Times New Roman"/>
          <w:color w:val="222222"/>
          <w:sz w:val="28"/>
          <w:szCs w:val="28"/>
        </w:rPr>
        <w:t>C</w:t>
      </w:r>
      <w:r w:rsidR="007E39FD" w:rsidRPr="008F55A9">
        <w:rPr>
          <w:rFonts w:ascii="Times New Roman" w:hAnsi="Times New Roman" w:cs="Times New Roman"/>
          <w:color w:val="000000"/>
          <w:sz w:val="28"/>
          <w:szCs w:val="28"/>
        </w:rPr>
        <w:t>ó hiệu lực từ ngày 09 tháng 01 năm 2025 đến ngày 31 tháng 12 năm 2025</w:t>
      </w:r>
      <w:r w:rsidR="007E39FD">
        <w:rPr>
          <w:rFonts w:ascii="Arial" w:hAnsi="Arial" w:cs="Arial"/>
          <w:color w:val="000000"/>
          <w:sz w:val="26"/>
          <w:szCs w:val="26"/>
        </w:rPr>
        <w:t>.</w:t>
      </w:r>
    </w:p>
    <w:p w:rsidR="00F6550A" w:rsidRDefault="00F6550A" w:rsidP="005A3D2E">
      <w:pPr>
        <w:jc w:val="both"/>
      </w:pPr>
    </w:p>
    <w:sectPr w:rsidR="00F6550A" w:rsidSect="00A60EC0">
      <w:headerReference w:type="default" r:id="rId16"/>
      <w:pgSz w:w="11907" w:h="16840" w:code="9"/>
      <w:pgMar w:top="1134"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B37" w:rsidRDefault="00A16B37" w:rsidP="00A60EC0">
      <w:pPr>
        <w:spacing w:after="0" w:line="240" w:lineRule="auto"/>
      </w:pPr>
      <w:r>
        <w:separator/>
      </w:r>
    </w:p>
  </w:endnote>
  <w:endnote w:type="continuationSeparator" w:id="0">
    <w:p w:rsidR="00A16B37" w:rsidRDefault="00A16B37" w:rsidP="00A6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B37" w:rsidRDefault="00A16B37" w:rsidP="00A60EC0">
      <w:pPr>
        <w:spacing w:after="0" w:line="240" w:lineRule="auto"/>
      </w:pPr>
      <w:r>
        <w:separator/>
      </w:r>
    </w:p>
  </w:footnote>
  <w:footnote w:type="continuationSeparator" w:id="0">
    <w:p w:rsidR="00A16B37" w:rsidRDefault="00A16B37" w:rsidP="00A60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556931"/>
      <w:docPartObj>
        <w:docPartGallery w:val="Page Numbers (Top of Page)"/>
        <w:docPartUnique/>
      </w:docPartObj>
    </w:sdtPr>
    <w:sdtEndPr>
      <w:rPr>
        <w:noProof/>
      </w:rPr>
    </w:sdtEndPr>
    <w:sdtContent>
      <w:p w:rsidR="00A60EC0" w:rsidRDefault="00A60EC0">
        <w:pPr>
          <w:pStyle w:val="Header"/>
          <w:jc w:val="center"/>
        </w:pPr>
        <w:r>
          <w:fldChar w:fldCharType="begin"/>
        </w:r>
        <w:r>
          <w:instrText xml:space="preserve"> PAGE   \* MERGEFORMAT </w:instrText>
        </w:r>
        <w:r>
          <w:fldChar w:fldCharType="separate"/>
        </w:r>
        <w:r w:rsidR="0046726C">
          <w:rPr>
            <w:noProof/>
          </w:rPr>
          <w:t>2</w:t>
        </w:r>
        <w:r>
          <w:rPr>
            <w:noProof/>
          </w:rPr>
          <w:fldChar w:fldCharType="end"/>
        </w:r>
      </w:p>
    </w:sdtContent>
  </w:sdt>
  <w:p w:rsidR="00A60EC0" w:rsidRDefault="00A60E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0589"/>
    <w:multiLevelType w:val="hybridMultilevel"/>
    <w:tmpl w:val="8A8EFA50"/>
    <w:lvl w:ilvl="0" w:tplc="C94AADEA">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34817"/>
    <w:multiLevelType w:val="multilevel"/>
    <w:tmpl w:val="9DE2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683DD9"/>
    <w:multiLevelType w:val="multilevel"/>
    <w:tmpl w:val="0338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557FC"/>
    <w:multiLevelType w:val="hybridMultilevel"/>
    <w:tmpl w:val="376486C0"/>
    <w:lvl w:ilvl="0" w:tplc="5FE8C07E">
      <w:start w:val="7"/>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47127B"/>
    <w:multiLevelType w:val="multilevel"/>
    <w:tmpl w:val="79CE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EF7"/>
    <w:rsid w:val="00220EF7"/>
    <w:rsid w:val="002541FC"/>
    <w:rsid w:val="0046726C"/>
    <w:rsid w:val="005A3D2E"/>
    <w:rsid w:val="005C71A5"/>
    <w:rsid w:val="005C7FEB"/>
    <w:rsid w:val="005D3D43"/>
    <w:rsid w:val="0077642D"/>
    <w:rsid w:val="007E39FD"/>
    <w:rsid w:val="008D7CFD"/>
    <w:rsid w:val="008F55A9"/>
    <w:rsid w:val="00A16B37"/>
    <w:rsid w:val="00A60EC0"/>
    <w:rsid w:val="00D41E21"/>
    <w:rsid w:val="00F6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55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C7F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550A"/>
    <w:rPr>
      <w:rFonts w:ascii="Times New Roman" w:hAnsi="Times New Roman" w:cs="Times New Roman"/>
      <w:sz w:val="24"/>
      <w:szCs w:val="24"/>
    </w:rPr>
  </w:style>
  <w:style w:type="character" w:styleId="Strong">
    <w:name w:val="Strong"/>
    <w:basedOn w:val="DefaultParagraphFont"/>
    <w:uiPriority w:val="22"/>
    <w:qFormat/>
    <w:rsid w:val="00F6550A"/>
    <w:rPr>
      <w:b/>
      <w:bCs/>
    </w:rPr>
  </w:style>
  <w:style w:type="character" w:customStyle="1" w:styleId="Heading1Char">
    <w:name w:val="Heading 1 Char"/>
    <w:basedOn w:val="DefaultParagraphFont"/>
    <w:link w:val="Heading1"/>
    <w:uiPriority w:val="9"/>
    <w:rsid w:val="00F6550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6550A"/>
    <w:rPr>
      <w:color w:val="0000FF"/>
      <w:u w:val="single"/>
    </w:rPr>
  </w:style>
  <w:style w:type="paragraph" w:styleId="BalloonText">
    <w:name w:val="Balloon Text"/>
    <w:basedOn w:val="Normal"/>
    <w:link w:val="BalloonTextChar"/>
    <w:uiPriority w:val="99"/>
    <w:semiHidden/>
    <w:unhideWhenUsed/>
    <w:rsid w:val="00F65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50A"/>
    <w:rPr>
      <w:rFonts w:ascii="Tahoma" w:hAnsi="Tahoma" w:cs="Tahoma"/>
      <w:sz w:val="16"/>
      <w:szCs w:val="16"/>
    </w:rPr>
  </w:style>
  <w:style w:type="paragraph" w:styleId="ListParagraph">
    <w:name w:val="List Paragraph"/>
    <w:basedOn w:val="Normal"/>
    <w:uiPriority w:val="34"/>
    <w:qFormat/>
    <w:rsid w:val="005A3D2E"/>
    <w:pPr>
      <w:ind w:left="720"/>
      <w:contextualSpacing/>
    </w:pPr>
  </w:style>
  <w:style w:type="character" w:styleId="Emphasis">
    <w:name w:val="Emphasis"/>
    <w:basedOn w:val="DefaultParagraphFont"/>
    <w:uiPriority w:val="20"/>
    <w:qFormat/>
    <w:rsid w:val="005A3D2E"/>
    <w:rPr>
      <w:i/>
      <w:iCs/>
    </w:rPr>
  </w:style>
  <w:style w:type="character" w:customStyle="1" w:styleId="doclink">
    <w:name w:val="doclink"/>
    <w:basedOn w:val="DefaultParagraphFont"/>
    <w:rsid w:val="007E39FD"/>
  </w:style>
  <w:style w:type="character" w:customStyle="1" w:styleId="Heading2Char">
    <w:name w:val="Heading 2 Char"/>
    <w:basedOn w:val="DefaultParagraphFont"/>
    <w:link w:val="Heading2"/>
    <w:uiPriority w:val="9"/>
    <w:semiHidden/>
    <w:rsid w:val="005C7FE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60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EC0"/>
  </w:style>
  <w:style w:type="paragraph" w:styleId="Footer">
    <w:name w:val="footer"/>
    <w:basedOn w:val="Normal"/>
    <w:link w:val="FooterChar"/>
    <w:uiPriority w:val="99"/>
    <w:unhideWhenUsed/>
    <w:rsid w:val="00A60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E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55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C7F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550A"/>
    <w:rPr>
      <w:rFonts w:ascii="Times New Roman" w:hAnsi="Times New Roman" w:cs="Times New Roman"/>
      <w:sz w:val="24"/>
      <w:szCs w:val="24"/>
    </w:rPr>
  </w:style>
  <w:style w:type="character" w:styleId="Strong">
    <w:name w:val="Strong"/>
    <w:basedOn w:val="DefaultParagraphFont"/>
    <w:uiPriority w:val="22"/>
    <w:qFormat/>
    <w:rsid w:val="00F6550A"/>
    <w:rPr>
      <w:b/>
      <w:bCs/>
    </w:rPr>
  </w:style>
  <w:style w:type="character" w:customStyle="1" w:styleId="Heading1Char">
    <w:name w:val="Heading 1 Char"/>
    <w:basedOn w:val="DefaultParagraphFont"/>
    <w:link w:val="Heading1"/>
    <w:uiPriority w:val="9"/>
    <w:rsid w:val="00F6550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6550A"/>
    <w:rPr>
      <w:color w:val="0000FF"/>
      <w:u w:val="single"/>
    </w:rPr>
  </w:style>
  <w:style w:type="paragraph" w:styleId="BalloonText">
    <w:name w:val="Balloon Text"/>
    <w:basedOn w:val="Normal"/>
    <w:link w:val="BalloonTextChar"/>
    <w:uiPriority w:val="99"/>
    <w:semiHidden/>
    <w:unhideWhenUsed/>
    <w:rsid w:val="00F65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50A"/>
    <w:rPr>
      <w:rFonts w:ascii="Tahoma" w:hAnsi="Tahoma" w:cs="Tahoma"/>
      <w:sz w:val="16"/>
      <w:szCs w:val="16"/>
    </w:rPr>
  </w:style>
  <w:style w:type="paragraph" w:styleId="ListParagraph">
    <w:name w:val="List Paragraph"/>
    <w:basedOn w:val="Normal"/>
    <w:uiPriority w:val="34"/>
    <w:qFormat/>
    <w:rsid w:val="005A3D2E"/>
    <w:pPr>
      <w:ind w:left="720"/>
      <w:contextualSpacing/>
    </w:pPr>
  </w:style>
  <w:style w:type="character" w:styleId="Emphasis">
    <w:name w:val="Emphasis"/>
    <w:basedOn w:val="DefaultParagraphFont"/>
    <w:uiPriority w:val="20"/>
    <w:qFormat/>
    <w:rsid w:val="005A3D2E"/>
    <w:rPr>
      <w:i/>
      <w:iCs/>
    </w:rPr>
  </w:style>
  <w:style w:type="character" w:customStyle="1" w:styleId="doclink">
    <w:name w:val="doclink"/>
    <w:basedOn w:val="DefaultParagraphFont"/>
    <w:rsid w:val="007E39FD"/>
  </w:style>
  <w:style w:type="character" w:customStyle="1" w:styleId="Heading2Char">
    <w:name w:val="Heading 2 Char"/>
    <w:basedOn w:val="DefaultParagraphFont"/>
    <w:link w:val="Heading2"/>
    <w:uiPriority w:val="9"/>
    <w:semiHidden/>
    <w:rsid w:val="005C7FE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60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EC0"/>
  </w:style>
  <w:style w:type="paragraph" w:styleId="Footer">
    <w:name w:val="footer"/>
    <w:basedOn w:val="Normal"/>
    <w:link w:val="FooterChar"/>
    <w:uiPriority w:val="99"/>
    <w:unhideWhenUsed/>
    <w:rsid w:val="00A60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1822">
      <w:bodyDiv w:val="1"/>
      <w:marLeft w:val="0"/>
      <w:marRight w:val="0"/>
      <w:marTop w:val="0"/>
      <w:marBottom w:val="0"/>
      <w:divBdr>
        <w:top w:val="none" w:sz="0" w:space="0" w:color="auto"/>
        <w:left w:val="none" w:sz="0" w:space="0" w:color="auto"/>
        <w:bottom w:val="none" w:sz="0" w:space="0" w:color="auto"/>
        <w:right w:val="none" w:sz="0" w:space="0" w:color="auto"/>
      </w:divBdr>
      <w:divsChild>
        <w:div w:id="1606496358">
          <w:marLeft w:val="0"/>
          <w:marRight w:val="0"/>
          <w:marTop w:val="120"/>
          <w:marBottom w:val="120"/>
          <w:divBdr>
            <w:top w:val="none" w:sz="0" w:space="0" w:color="auto"/>
            <w:left w:val="none" w:sz="0" w:space="0" w:color="auto"/>
            <w:bottom w:val="none" w:sz="0" w:space="0" w:color="auto"/>
            <w:right w:val="none" w:sz="0" w:space="0" w:color="auto"/>
          </w:divBdr>
          <w:divsChild>
            <w:div w:id="1463618466">
              <w:marLeft w:val="0"/>
              <w:marRight w:val="0"/>
              <w:marTop w:val="0"/>
              <w:marBottom w:val="0"/>
              <w:divBdr>
                <w:top w:val="none" w:sz="0" w:space="0" w:color="auto"/>
                <w:left w:val="none" w:sz="0" w:space="0" w:color="auto"/>
                <w:bottom w:val="none" w:sz="0" w:space="0" w:color="auto"/>
                <w:right w:val="none" w:sz="0" w:space="0" w:color="auto"/>
              </w:divBdr>
            </w:div>
          </w:divsChild>
        </w:div>
        <w:div w:id="1465923471">
          <w:marLeft w:val="0"/>
          <w:marRight w:val="0"/>
          <w:marTop w:val="120"/>
          <w:marBottom w:val="120"/>
          <w:divBdr>
            <w:top w:val="none" w:sz="0" w:space="0" w:color="auto"/>
            <w:left w:val="none" w:sz="0" w:space="0" w:color="auto"/>
            <w:bottom w:val="none" w:sz="0" w:space="0" w:color="auto"/>
            <w:right w:val="none" w:sz="0" w:space="0" w:color="auto"/>
          </w:divBdr>
        </w:div>
      </w:divsChild>
    </w:div>
    <w:div w:id="133332423">
      <w:bodyDiv w:val="1"/>
      <w:marLeft w:val="0"/>
      <w:marRight w:val="0"/>
      <w:marTop w:val="0"/>
      <w:marBottom w:val="0"/>
      <w:divBdr>
        <w:top w:val="none" w:sz="0" w:space="0" w:color="auto"/>
        <w:left w:val="none" w:sz="0" w:space="0" w:color="auto"/>
        <w:bottom w:val="none" w:sz="0" w:space="0" w:color="auto"/>
        <w:right w:val="none" w:sz="0" w:space="0" w:color="auto"/>
      </w:divBdr>
      <w:divsChild>
        <w:div w:id="1246646579">
          <w:marLeft w:val="0"/>
          <w:marRight w:val="0"/>
          <w:marTop w:val="120"/>
          <w:marBottom w:val="120"/>
          <w:divBdr>
            <w:top w:val="none" w:sz="0" w:space="0" w:color="auto"/>
            <w:left w:val="none" w:sz="0" w:space="0" w:color="auto"/>
            <w:bottom w:val="none" w:sz="0" w:space="0" w:color="auto"/>
            <w:right w:val="none" w:sz="0" w:space="0" w:color="auto"/>
          </w:divBdr>
          <w:divsChild>
            <w:div w:id="48191222">
              <w:marLeft w:val="0"/>
              <w:marRight w:val="0"/>
              <w:marTop w:val="0"/>
              <w:marBottom w:val="0"/>
              <w:divBdr>
                <w:top w:val="none" w:sz="0" w:space="0" w:color="auto"/>
                <w:left w:val="none" w:sz="0" w:space="0" w:color="auto"/>
                <w:bottom w:val="none" w:sz="0" w:space="0" w:color="auto"/>
                <w:right w:val="none" w:sz="0" w:space="0" w:color="auto"/>
              </w:divBdr>
            </w:div>
          </w:divsChild>
        </w:div>
        <w:div w:id="1437096046">
          <w:marLeft w:val="0"/>
          <w:marRight w:val="0"/>
          <w:marTop w:val="120"/>
          <w:marBottom w:val="120"/>
          <w:divBdr>
            <w:top w:val="none" w:sz="0" w:space="0" w:color="auto"/>
            <w:left w:val="none" w:sz="0" w:space="0" w:color="auto"/>
            <w:bottom w:val="none" w:sz="0" w:space="0" w:color="auto"/>
            <w:right w:val="none" w:sz="0" w:space="0" w:color="auto"/>
          </w:divBdr>
          <w:divsChild>
            <w:div w:id="545482718">
              <w:marLeft w:val="0"/>
              <w:marRight w:val="0"/>
              <w:marTop w:val="0"/>
              <w:marBottom w:val="0"/>
              <w:divBdr>
                <w:top w:val="none" w:sz="0" w:space="0" w:color="auto"/>
                <w:left w:val="none" w:sz="0" w:space="0" w:color="auto"/>
                <w:bottom w:val="none" w:sz="0" w:space="0" w:color="auto"/>
                <w:right w:val="none" w:sz="0" w:space="0" w:color="auto"/>
              </w:divBdr>
              <w:divsChild>
                <w:div w:id="1211653714">
                  <w:marLeft w:val="0"/>
                  <w:marRight w:val="0"/>
                  <w:marTop w:val="0"/>
                  <w:marBottom w:val="0"/>
                  <w:divBdr>
                    <w:top w:val="dashed" w:sz="6" w:space="12" w:color="FFBB6A"/>
                    <w:left w:val="dashed" w:sz="6" w:space="12" w:color="FFBB6A"/>
                    <w:bottom w:val="dashed" w:sz="6" w:space="12" w:color="FFBB6A"/>
                    <w:right w:val="dashed" w:sz="6" w:space="12" w:color="FFBB6A"/>
                  </w:divBdr>
                  <w:divsChild>
                    <w:div w:id="5383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747722">
      <w:bodyDiv w:val="1"/>
      <w:marLeft w:val="0"/>
      <w:marRight w:val="0"/>
      <w:marTop w:val="0"/>
      <w:marBottom w:val="0"/>
      <w:divBdr>
        <w:top w:val="none" w:sz="0" w:space="0" w:color="auto"/>
        <w:left w:val="none" w:sz="0" w:space="0" w:color="auto"/>
        <w:bottom w:val="none" w:sz="0" w:space="0" w:color="auto"/>
        <w:right w:val="none" w:sz="0" w:space="0" w:color="auto"/>
      </w:divBdr>
      <w:divsChild>
        <w:div w:id="772408488">
          <w:marLeft w:val="0"/>
          <w:marRight w:val="0"/>
          <w:marTop w:val="0"/>
          <w:marBottom w:val="240"/>
          <w:divBdr>
            <w:top w:val="none" w:sz="0" w:space="0" w:color="auto"/>
            <w:left w:val="none" w:sz="0" w:space="0" w:color="auto"/>
            <w:bottom w:val="none" w:sz="0" w:space="0" w:color="auto"/>
            <w:right w:val="none" w:sz="0" w:space="0" w:color="auto"/>
          </w:divBdr>
        </w:div>
        <w:div w:id="1461919073">
          <w:marLeft w:val="0"/>
          <w:marRight w:val="0"/>
          <w:marTop w:val="0"/>
          <w:marBottom w:val="0"/>
          <w:divBdr>
            <w:top w:val="none" w:sz="0" w:space="0" w:color="auto"/>
            <w:left w:val="none" w:sz="0" w:space="0" w:color="auto"/>
            <w:bottom w:val="none" w:sz="0" w:space="0" w:color="auto"/>
            <w:right w:val="none" w:sz="0" w:space="0" w:color="auto"/>
          </w:divBdr>
          <w:divsChild>
            <w:div w:id="1242982951">
              <w:marLeft w:val="0"/>
              <w:marRight w:val="0"/>
              <w:marTop w:val="0"/>
              <w:marBottom w:val="240"/>
              <w:divBdr>
                <w:top w:val="none" w:sz="0" w:space="0" w:color="auto"/>
                <w:left w:val="none" w:sz="0" w:space="0" w:color="auto"/>
                <w:bottom w:val="none" w:sz="0" w:space="0" w:color="auto"/>
                <w:right w:val="none" w:sz="0" w:space="0" w:color="auto"/>
              </w:divBdr>
              <w:divsChild>
                <w:div w:id="888951669">
                  <w:marLeft w:val="0"/>
                  <w:marRight w:val="0"/>
                  <w:marTop w:val="0"/>
                  <w:marBottom w:val="0"/>
                  <w:divBdr>
                    <w:top w:val="none" w:sz="0" w:space="0" w:color="auto"/>
                    <w:left w:val="none" w:sz="0" w:space="0" w:color="auto"/>
                    <w:bottom w:val="none" w:sz="0" w:space="0" w:color="auto"/>
                    <w:right w:val="none" w:sz="0" w:space="0" w:color="auto"/>
                  </w:divBdr>
                </w:div>
              </w:divsChild>
            </w:div>
            <w:div w:id="451746117">
              <w:marLeft w:val="0"/>
              <w:marRight w:val="0"/>
              <w:marTop w:val="0"/>
              <w:marBottom w:val="240"/>
              <w:divBdr>
                <w:top w:val="none" w:sz="0" w:space="0" w:color="auto"/>
                <w:left w:val="none" w:sz="0" w:space="0" w:color="auto"/>
                <w:bottom w:val="none" w:sz="0" w:space="0" w:color="auto"/>
                <w:right w:val="none" w:sz="0" w:space="0" w:color="auto"/>
              </w:divBdr>
              <w:divsChild>
                <w:div w:id="1961838604">
                  <w:marLeft w:val="0"/>
                  <w:marRight w:val="0"/>
                  <w:marTop w:val="0"/>
                  <w:marBottom w:val="0"/>
                  <w:divBdr>
                    <w:top w:val="none" w:sz="0" w:space="0" w:color="auto"/>
                    <w:left w:val="none" w:sz="0" w:space="0" w:color="auto"/>
                    <w:bottom w:val="none" w:sz="0" w:space="0" w:color="auto"/>
                    <w:right w:val="none" w:sz="0" w:space="0" w:color="auto"/>
                  </w:divBdr>
                </w:div>
                <w:div w:id="2137795678">
                  <w:marLeft w:val="0"/>
                  <w:marRight w:val="0"/>
                  <w:marTop w:val="0"/>
                  <w:marBottom w:val="0"/>
                  <w:divBdr>
                    <w:top w:val="none" w:sz="0" w:space="0" w:color="auto"/>
                    <w:left w:val="none" w:sz="0" w:space="0" w:color="auto"/>
                    <w:bottom w:val="none" w:sz="0" w:space="0" w:color="auto"/>
                    <w:right w:val="none" w:sz="0" w:space="0" w:color="auto"/>
                  </w:divBdr>
                </w:div>
              </w:divsChild>
            </w:div>
            <w:div w:id="2013995316">
              <w:marLeft w:val="0"/>
              <w:marRight w:val="0"/>
              <w:marTop w:val="0"/>
              <w:marBottom w:val="240"/>
              <w:divBdr>
                <w:top w:val="none" w:sz="0" w:space="0" w:color="auto"/>
                <w:left w:val="none" w:sz="0" w:space="0" w:color="auto"/>
                <w:bottom w:val="none" w:sz="0" w:space="0" w:color="auto"/>
                <w:right w:val="none" w:sz="0" w:space="0" w:color="auto"/>
              </w:divBdr>
              <w:divsChild>
                <w:div w:id="1915167661">
                  <w:marLeft w:val="0"/>
                  <w:marRight w:val="0"/>
                  <w:marTop w:val="0"/>
                  <w:marBottom w:val="0"/>
                  <w:divBdr>
                    <w:top w:val="none" w:sz="0" w:space="0" w:color="auto"/>
                    <w:left w:val="none" w:sz="0" w:space="0" w:color="auto"/>
                    <w:bottom w:val="none" w:sz="0" w:space="0" w:color="auto"/>
                    <w:right w:val="none" w:sz="0" w:space="0" w:color="auto"/>
                  </w:divBdr>
                </w:div>
                <w:div w:id="804158057">
                  <w:marLeft w:val="0"/>
                  <w:marRight w:val="0"/>
                  <w:marTop w:val="0"/>
                  <w:marBottom w:val="0"/>
                  <w:divBdr>
                    <w:top w:val="none" w:sz="0" w:space="0" w:color="auto"/>
                    <w:left w:val="none" w:sz="0" w:space="0" w:color="auto"/>
                    <w:bottom w:val="none" w:sz="0" w:space="0" w:color="auto"/>
                    <w:right w:val="none" w:sz="0" w:space="0" w:color="auto"/>
                  </w:divBdr>
                </w:div>
                <w:div w:id="1176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55303">
      <w:bodyDiv w:val="1"/>
      <w:marLeft w:val="0"/>
      <w:marRight w:val="0"/>
      <w:marTop w:val="0"/>
      <w:marBottom w:val="0"/>
      <w:divBdr>
        <w:top w:val="none" w:sz="0" w:space="0" w:color="auto"/>
        <w:left w:val="none" w:sz="0" w:space="0" w:color="auto"/>
        <w:bottom w:val="none" w:sz="0" w:space="0" w:color="auto"/>
        <w:right w:val="none" w:sz="0" w:space="0" w:color="auto"/>
      </w:divBdr>
      <w:divsChild>
        <w:div w:id="1097360582">
          <w:marLeft w:val="0"/>
          <w:marRight w:val="0"/>
          <w:marTop w:val="0"/>
          <w:marBottom w:val="0"/>
          <w:divBdr>
            <w:top w:val="none" w:sz="0" w:space="0" w:color="auto"/>
            <w:left w:val="none" w:sz="0" w:space="0" w:color="auto"/>
            <w:bottom w:val="none" w:sz="0" w:space="0" w:color="auto"/>
            <w:right w:val="none" w:sz="0" w:space="0" w:color="auto"/>
          </w:divBdr>
        </w:div>
      </w:divsChild>
    </w:div>
    <w:div w:id="811411970">
      <w:bodyDiv w:val="1"/>
      <w:marLeft w:val="0"/>
      <w:marRight w:val="0"/>
      <w:marTop w:val="0"/>
      <w:marBottom w:val="0"/>
      <w:divBdr>
        <w:top w:val="none" w:sz="0" w:space="0" w:color="auto"/>
        <w:left w:val="none" w:sz="0" w:space="0" w:color="auto"/>
        <w:bottom w:val="none" w:sz="0" w:space="0" w:color="auto"/>
        <w:right w:val="none" w:sz="0" w:space="0" w:color="auto"/>
      </w:divBdr>
      <w:divsChild>
        <w:div w:id="274482339">
          <w:marLeft w:val="0"/>
          <w:marRight w:val="0"/>
          <w:marTop w:val="0"/>
          <w:marBottom w:val="0"/>
          <w:divBdr>
            <w:top w:val="none" w:sz="0" w:space="0" w:color="auto"/>
            <w:left w:val="none" w:sz="0" w:space="0" w:color="auto"/>
            <w:bottom w:val="none" w:sz="0" w:space="0" w:color="auto"/>
            <w:right w:val="none" w:sz="0" w:space="0" w:color="auto"/>
          </w:divBdr>
        </w:div>
      </w:divsChild>
    </w:div>
    <w:div w:id="898397393">
      <w:bodyDiv w:val="1"/>
      <w:marLeft w:val="0"/>
      <w:marRight w:val="0"/>
      <w:marTop w:val="0"/>
      <w:marBottom w:val="0"/>
      <w:divBdr>
        <w:top w:val="none" w:sz="0" w:space="0" w:color="auto"/>
        <w:left w:val="none" w:sz="0" w:space="0" w:color="auto"/>
        <w:bottom w:val="none" w:sz="0" w:space="0" w:color="auto"/>
        <w:right w:val="none" w:sz="0" w:space="0" w:color="auto"/>
      </w:divBdr>
    </w:div>
    <w:div w:id="933707306">
      <w:bodyDiv w:val="1"/>
      <w:marLeft w:val="0"/>
      <w:marRight w:val="0"/>
      <w:marTop w:val="0"/>
      <w:marBottom w:val="0"/>
      <w:divBdr>
        <w:top w:val="none" w:sz="0" w:space="0" w:color="auto"/>
        <w:left w:val="none" w:sz="0" w:space="0" w:color="auto"/>
        <w:bottom w:val="none" w:sz="0" w:space="0" w:color="auto"/>
        <w:right w:val="none" w:sz="0" w:space="0" w:color="auto"/>
      </w:divBdr>
    </w:div>
    <w:div w:id="974487424">
      <w:bodyDiv w:val="1"/>
      <w:marLeft w:val="0"/>
      <w:marRight w:val="0"/>
      <w:marTop w:val="0"/>
      <w:marBottom w:val="0"/>
      <w:divBdr>
        <w:top w:val="none" w:sz="0" w:space="0" w:color="auto"/>
        <w:left w:val="none" w:sz="0" w:space="0" w:color="auto"/>
        <w:bottom w:val="none" w:sz="0" w:space="0" w:color="auto"/>
        <w:right w:val="none" w:sz="0" w:space="0" w:color="auto"/>
      </w:divBdr>
    </w:div>
    <w:div w:id="1036855272">
      <w:bodyDiv w:val="1"/>
      <w:marLeft w:val="0"/>
      <w:marRight w:val="0"/>
      <w:marTop w:val="0"/>
      <w:marBottom w:val="0"/>
      <w:divBdr>
        <w:top w:val="none" w:sz="0" w:space="0" w:color="auto"/>
        <w:left w:val="none" w:sz="0" w:space="0" w:color="auto"/>
        <w:bottom w:val="none" w:sz="0" w:space="0" w:color="auto"/>
        <w:right w:val="none" w:sz="0" w:space="0" w:color="auto"/>
      </w:divBdr>
    </w:div>
    <w:div w:id="1301613759">
      <w:bodyDiv w:val="1"/>
      <w:marLeft w:val="0"/>
      <w:marRight w:val="0"/>
      <w:marTop w:val="0"/>
      <w:marBottom w:val="0"/>
      <w:divBdr>
        <w:top w:val="none" w:sz="0" w:space="0" w:color="auto"/>
        <w:left w:val="none" w:sz="0" w:space="0" w:color="auto"/>
        <w:bottom w:val="none" w:sz="0" w:space="0" w:color="auto"/>
        <w:right w:val="none" w:sz="0" w:space="0" w:color="auto"/>
      </w:divBdr>
    </w:div>
    <w:div w:id="1463692851">
      <w:bodyDiv w:val="1"/>
      <w:marLeft w:val="0"/>
      <w:marRight w:val="0"/>
      <w:marTop w:val="0"/>
      <w:marBottom w:val="0"/>
      <w:divBdr>
        <w:top w:val="none" w:sz="0" w:space="0" w:color="auto"/>
        <w:left w:val="none" w:sz="0" w:space="0" w:color="auto"/>
        <w:bottom w:val="none" w:sz="0" w:space="0" w:color="auto"/>
        <w:right w:val="none" w:sz="0" w:space="0" w:color="auto"/>
      </w:divBdr>
      <w:divsChild>
        <w:div w:id="807818261">
          <w:marLeft w:val="0"/>
          <w:marRight w:val="0"/>
          <w:marTop w:val="120"/>
          <w:marBottom w:val="120"/>
          <w:divBdr>
            <w:top w:val="none" w:sz="0" w:space="0" w:color="auto"/>
            <w:left w:val="none" w:sz="0" w:space="0" w:color="auto"/>
            <w:bottom w:val="none" w:sz="0" w:space="0" w:color="auto"/>
            <w:right w:val="none" w:sz="0" w:space="0" w:color="auto"/>
          </w:divBdr>
          <w:divsChild>
            <w:div w:id="1185443228">
              <w:marLeft w:val="0"/>
              <w:marRight w:val="0"/>
              <w:marTop w:val="0"/>
              <w:marBottom w:val="0"/>
              <w:divBdr>
                <w:top w:val="none" w:sz="0" w:space="0" w:color="auto"/>
                <w:left w:val="none" w:sz="0" w:space="0" w:color="auto"/>
                <w:bottom w:val="none" w:sz="0" w:space="0" w:color="auto"/>
                <w:right w:val="none" w:sz="0" w:space="0" w:color="auto"/>
              </w:divBdr>
            </w:div>
          </w:divsChild>
        </w:div>
        <w:div w:id="1300039429">
          <w:marLeft w:val="0"/>
          <w:marRight w:val="0"/>
          <w:marTop w:val="120"/>
          <w:marBottom w:val="120"/>
          <w:divBdr>
            <w:top w:val="none" w:sz="0" w:space="0" w:color="auto"/>
            <w:left w:val="none" w:sz="0" w:space="0" w:color="auto"/>
            <w:bottom w:val="none" w:sz="0" w:space="0" w:color="auto"/>
            <w:right w:val="none" w:sz="0" w:space="0" w:color="auto"/>
          </w:divBdr>
        </w:div>
      </w:divsChild>
    </w:div>
    <w:div w:id="1530994858">
      <w:bodyDiv w:val="1"/>
      <w:marLeft w:val="0"/>
      <w:marRight w:val="0"/>
      <w:marTop w:val="0"/>
      <w:marBottom w:val="0"/>
      <w:divBdr>
        <w:top w:val="none" w:sz="0" w:space="0" w:color="auto"/>
        <w:left w:val="none" w:sz="0" w:space="0" w:color="auto"/>
        <w:bottom w:val="none" w:sz="0" w:space="0" w:color="auto"/>
        <w:right w:val="none" w:sz="0" w:space="0" w:color="auto"/>
      </w:divBdr>
      <w:divsChild>
        <w:div w:id="100689380">
          <w:marLeft w:val="0"/>
          <w:marRight w:val="0"/>
          <w:marTop w:val="120"/>
          <w:marBottom w:val="120"/>
          <w:divBdr>
            <w:top w:val="none" w:sz="0" w:space="0" w:color="auto"/>
            <w:left w:val="none" w:sz="0" w:space="0" w:color="auto"/>
            <w:bottom w:val="none" w:sz="0" w:space="0" w:color="auto"/>
            <w:right w:val="none" w:sz="0" w:space="0" w:color="auto"/>
          </w:divBdr>
          <w:divsChild>
            <w:div w:id="1461681281">
              <w:marLeft w:val="0"/>
              <w:marRight w:val="0"/>
              <w:marTop w:val="0"/>
              <w:marBottom w:val="0"/>
              <w:divBdr>
                <w:top w:val="none" w:sz="0" w:space="0" w:color="auto"/>
                <w:left w:val="none" w:sz="0" w:space="0" w:color="auto"/>
                <w:bottom w:val="none" w:sz="0" w:space="0" w:color="auto"/>
                <w:right w:val="none" w:sz="0" w:space="0" w:color="auto"/>
              </w:divBdr>
            </w:div>
          </w:divsChild>
        </w:div>
        <w:div w:id="781194057">
          <w:marLeft w:val="0"/>
          <w:marRight w:val="0"/>
          <w:marTop w:val="120"/>
          <w:marBottom w:val="120"/>
          <w:divBdr>
            <w:top w:val="none" w:sz="0" w:space="0" w:color="auto"/>
            <w:left w:val="none" w:sz="0" w:space="0" w:color="auto"/>
            <w:bottom w:val="none" w:sz="0" w:space="0" w:color="auto"/>
            <w:right w:val="none" w:sz="0" w:space="0" w:color="auto"/>
          </w:divBdr>
          <w:divsChild>
            <w:div w:id="176887274">
              <w:marLeft w:val="0"/>
              <w:marRight w:val="0"/>
              <w:marTop w:val="0"/>
              <w:marBottom w:val="0"/>
              <w:divBdr>
                <w:top w:val="none" w:sz="0" w:space="0" w:color="auto"/>
                <w:left w:val="none" w:sz="0" w:space="0" w:color="auto"/>
                <w:bottom w:val="none" w:sz="0" w:space="0" w:color="auto"/>
                <w:right w:val="none" w:sz="0" w:space="0" w:color="auto"/>
              </w:divBdr>
              <w:divsChild>
                <w:div w:id="428546871">
                  <w:marLeft w:val="0"/>
                  <w:marRight w:val="0"/>
                  <w:marTop w:val="0"/>
                  <w:marBottom w:val="0"/>
                  <w:divBdr>
                    <w:top w:val="dashed" w:sz="6" w:space="12" w:color="FFBB6A"/>
                    <w:left w:val="dashed" w:sz="6" w:space="12" w:color="FFBB6A"/>
                    <w:bottom w:val="dashed" w:sz="6" w:space="12" w:color="FFBB6A"/>
                    <w:right w:val="dashed" w:sz="6" w:space="12" w:color="FFBB6A"/>
                  </w:divBdr>
                  <w:divsChild>
                    <w:div w:id="3731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04567">
      <w:bodyDiv w:val="1"/>
      <w:marLeft w:val="0"/>
      <w:marRight w:val="0"/>
      <w:marTop w:val="0"/>
      <w:marBottom w:val="0"/>
      <w:divBdr>
        <w:top w:val="none" w:sz="0" w:space="0" w:color="auto"/>
        <w:left w:val="none" w:sz="0" w:space="0" w:color="auto"/>
        <w:bottom w:val="none" w:sz="0" w:space="0" w:color="auto"/>
        <w:right w:val="none" w:sz="0" w:space="0" w:color="auto"/>
      </w:divBdr>
      <w:divsChild>
        <w:div w:id="1653221114">
          <w:marLeft w:val="0"/>
          <w:marRight w:val="0"/>
          <w:marTop w:val="120"/>
          <w:marBottom w:val="120"/>
          <w:divBdr>
            <w:top w:val="none" w:sz="0" w:space="0" w:color="auto"/>
            <w:left w:val="none" w:sz="0" w:space="0" w:color="auto"/>
            <w:bottom w:val="none" w:sz="0" w:space="0" w:color="auto"/>
            <w:right w:val="none" w:sz="0" w:space="0" w:color="auto"/>
          </w:divBdr>
          <w:divsChild>
            <w:div w:id="1970896487">
              <w:marLeft w:val="0"/>
              <w:marRight w:val="0"/>
              <w:marTop w:val="0"/>
              <w:marBottom w:val="0"/>
              <w:divBdr>
                <w:top w:val="none" w:sz="0" w:space="0" w:color="auto"/>
                <w:left w:val="none" w:sz="0" w:space="0" w:color="auto"/>
                <w:bottom w:val="none" w:sz="0" w:space="0" w:color="auto"/>
                <w:right w:val="none" w:sz="0" w:space="0" w:color="auto"/>
              </w:divBdr>
            </w:div>
          </w:divsChild>
        </w:div>
        <w:div w:id="1356685788">
          <w:marLeft w:val="0"/>
          <w:marRight w:val="0"/>
          <w:marTop w:val="120"/>
          <w:marBottom w:val="120"/>
          <w:divBdr>
            <w:top w:val="none" w:sz="0" w:space="0" w:color="auto"/>
            <w:left w:val="none" w:sz="0" w:space="0" w:color="auto"/>
            <w:bottom w:val="none" w:sz="0" w:space="0" w:color="auto"/>
            <w:right w:val="none" w:sz="0" w:space="0" w:color="auto"/>
          </w:divBdr>
        </w:div>
      </w:divsChild>
    </w:div>
    <w:div w:id="1788045679">
      <w:bodyDiv w:val="1"/>
      <w:marLeft w:val="0"/>
      <w:marRight w:val="0"/>
      <w:marTop w:val="0"/>
      <w:marBottom w:val="0"/>
      <w:divBdr>
        <w:top w:val="none" w:sz="0" w:space="0" w:color="auto"/>
        <w:left w:val="none" w:sz="0" w:space="0" w:color="auto"/>
        <w:bottom w:val="none" w:sz="0" w:space="0" w:color="auto"/>
        <w:right w:val="none" w:sz="0" w:space="0" w:color="auto"/>
      </w:divBdr>
    </w:div>
    <w:div w:id="1817334683">
      <w:bodyDiv w:val="1"/>
      <w:marLeft w:val="0"/>
      <w:marRight w:val="0"/>
      <w:marTop w:val="0"/>
      <w:marBottom w:val="0"/>
      <w:divBdr>
        <w:top w:val="none" w:sz="0" w:space="0" w:color="auto"/>
        <w:left w:val="none" w:sz="0" w:space="0" w:color="auto"/>
        <w:bottom w:val="none" w:sz="0" w:space="0" w:color="auto"/>
        <w:right w:val="none" w:sz="0" w:space="0" w:color="auto"/>
      </w:divBdr>
    </w:div>
    <w:div w:id="1860312589">
      <w:bodyDiv w:val="1"/>
      <w:marLeft w:val="0"/>
      <w:marRight w:val="0"/>
      <w:marTop w:val="0"/>
      <w:marBottom w:val="0"/>
      <w:divBdr>
        <w:top w:val="none" w:sz="0" w:space="0" w:color="auto"/>
        <w:left w:val="none" w:sz="0" w:space="0" w:color="auto"/>
        <w:bottom w:val="none" w:sz="0" w:space="0" w:color="auto"/>
        <w:right w:val="none" w:sz="0" w:space="0" w:color="auto"/>
      </w:divBdr>
    </w:div>
    <w:div w:id="1874267477">
      <w:bodyDiv w:val="1"/>
      <w:marLeft w:val="0"/>
      <w:marRight w:val="0"/>
      <w:marTop w:val="0"/>
      <w:marBottom w:val="0"/>
      <w:divBdr>
        <w:top w:val="none" w:sz="0" w:space="0" w:color="auto"/>
        <w:left w:val="none" w:sz="0" w:space="0" w:color="auto"/>
        <w:bottom w:val="none" w:sz="0" w:space="0" w:color="auto"/>
        <w:right w:val="none" w:sz="0" w:space="0" w:color="auto"/>
      </w:divBdr>
      <w:divsChild>
        <w:div w:id="245770065">
          <w:marLeft w:val="0"/>
          <w:marRight w:val="0"/>
          <w:marTop w:val="120"/>
          <w:marBottom w:val="120"/>
          <w:divBdr>
            <w:top w:val="none" w:sz="0" w:space="0" w:color="auto"/>
            <w:left w:val="none" w:sz="0" w:space="0" w:color="auto"/>
            <w:bottom w:val="none" w:sz="0" w:space="0" w:color="auto"/>
            <w:right w:val="none" w:sz="0" w:space="0" w:color="auto"/>
          </w:divBdr>
          <w:divsChild>
            <w:div w:id="481390847">
              <w:marLeft w:val="0"/>
              <w:marRight w:val="0"/>
              <w:marTop w:val="0"/>
              <w:marBottom w:val="0"/>
              <w:divBdr>
                <w:top w:val="none" w:sz="0" w:space="0" w:color="auto"/>
                <w:left w:val="none" w:sz="0" w:space="0" w:color="auto"/>
                <w:bottom w:val="none" w:sz="0" w:space="0" w:color="auto"/>
                <w:right w:val="none" w:sz="0" w:space="0" w:color="auto"/>
              </w:divBdr>
            </w:div>
          </w:divsChild>
        </w:div>
        <w:div w:id="1542598208">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giao-thong/luat-trat-tu-an-toan-giao-thong-duong-bo-cua-quoc-hoi-so-36-2024-qh15-360844-d1.html" TargetMode="External"/><Relationship Id="rId13" Type="http://schemas.openxmlformats.org/officeDocument/2006/relationships/hyperlink" Target="https://luatvietnam.vn/an-ninh-trat-tu/luat-sua-doi-bo-sung-mot-so-dieu-cua-luat-canh-ve-so-40-2024-qh15-360810-d1.html" TargetMode="Externa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luatvietnam.vn/an-ninh-quoc-gia/luat-quan-ly-su-dung-vu-khi-vat-lieu-no-va-cong-cu-ho-tro-cua-quoc-hoi-so-42-2024-qh15-360811-d1.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uatvietnam.vn/tu-phap/luat-to-chuc-toa-an-nhan-dan-2024-360843-d1.html" TargetMode="External"/><Relationship Id="rId5" Type="http://schemas.openxmlformats.org/officeDocument/2006/relationships/webSettings" Target="webSettings.xml"/><Relationship Id="rId15" Type="http://schemas.openxmlformats.org/officeDocument/2006/relationships/hyperlink" Target="https://luatvietnam.vn/xay-dung/luat-quan-ly-bao-ve-cong-trinh-quoc-phong-va-khu-quan-su-2023-285312-d1.html" TargetMode="External"/><Relationship Id="rId10" Type="http://schemas.openxmlformats.org/officeDocument/2006/relationships/hyperlink" Target="https://luatvietnam.vn/hanh-chinh/luat-thu-do-2024-360812-d1.html"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s://luatvietnam.vn/tai-chinh/luat-sua-doi-bo-sung-mot-so-dieu-cua-luat-dau-gia-tai-san-cua-quoc-hoi-so-37-2024-qh15-360814-d1.html" TargetMode="External"/><Relationship Id="rId14" Type="http://schemas.openxmlformats.org/officeDocument/2006/relationships/hyperlink" Target="https://luatvietnam.vn/giao-thong/luat-duong-bo-cua-quoc-hoi-so-35-2024-qh15-360336-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FBB8C19C-FAD0-4F7B-8D85-A6DDC033B769}"/>
</file>

<file path=customXml/itemProps2.xml><?xml version="1.0" encoding="utf-8"?>
<ds:datastoreItem xmlns:ds="http://schemas.openxmlformats.org/officeDocument/2006/customXml" ds:itemID="{00D7B71D-E480-4422-8EF2-F3BD658155DF}"/>
</file>

<file path=customXml/itemProps3.xml><?xml version="1.0" encoding="utf-8"?>
<ds:datastoreItem xmlns:ds="http://schemas.openxmlformats.org/officeDocument/2006/customXml" ds:itemID="{FD64D231-0047-41E8-AC1F-041554E2ED82}"/>
</file>

<file path=docProps/app.xml><?xml version="1.0" encoding="utf-8"?>
<Properties xmlns="http://schemas.openxmlformats.org/officeDocument/2006/extended-properties" xmlns:vt="http://schemas.openxmlformats.org/officeDocument/2006/docPropsVTypes">
  <Template>Normal.dotm</Template>
  <TotalTime>218</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2024-11-27T07:45:00Z</dcterms:created>
  <dcterms:modified xsi:type="dcterms:W3CDTF">2025-01-07T01:13:00Z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